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D91" w:rsidRPr="004F530E" w:rsidRDefault="00D800BA" w:rsidP="004F530E">
      <w:pPr>
        <w:ind w:right="-234"/>
        <w:jc w:val="center"/>
        <w:rPr>
          <w:rFonts w:ascii="Arial" w:hAnsi="Arial" w:cs="Arial"/>
          <w:b/>
          <w:sz w:val="24"/>
          <w:szCs w:val="24"/>
        </w:rPr>
      </w:pPr>
      <w:r w:rsidRPr="004F530E">
        <w:rPr>
          <w:rFonts w:ascii="Arial" w:hAnsi="Arial" w:cs="Arial"/>
          <w:b/>
          <w:sz w:val="24"/>
          <w:szCs w:val="24"/>
        </w:rPr>
        <w:t>A</w:t>
      </w:r>
      <w:r w:rsidR="009F1F19">
        <w:rPr>
          <w:rFonts w:ascii="Arial" w:hAnsi="Arial" w:cs="Arial"/>
          <w:b/>
          <w:sz w:val="24"/>
          <w:szCs w:val="24"/>
        </w:rPr>
        <w:t xml:space="preserve">NÚNCIO E DENÚNCIA: O GRITO DE UM POVO POR UMA EDUCAÇÃO INCLUSIVA, DEMOCRÁTICA E LIBERTADORA. </w:t>
      </w:r>
    </w:p>
    <w:p w:rsidR="007C7D91" w:rsidRPr="004F530E" w:rsidRDefault="007C7D91" w:rsidP="004F530E">
      <w:pPr>
        <w:ind w:right="-234"/>
        <w:jc w:val="right"/>
        <w:rPr>
          <w:rFonts w:ascii="Arial" w:hAnsi="Arial" w:cs="Arial"/>
          <w:sz w:val="24"/>
          <w:szCs w:val="24"/>
        </w:rPr>
      </w:pPr>
    </w:p>
    <w:p w:rsidR="007C7D91" w:rsidRPr="004F530E" w:rsidRDefault="007C7D91" w:rsidP="004F530E">
      <w:pPr>
        <w:ind w:right="-234"/>
        <w:jc w:val="right"/>
        <w:rPr>
          <w:rFonts w:ascii="Arial" w:hAnsi="Arial" w:cs="Arial"/>
          <w:sz w:val="24"/>
          <w:szCs w:val="24"/>
        </w:rPr>
      </w:pPr>
      <w:r w:rsidRPr="004F530E">
        <w:rPr>
          <w:rFonts w:ascii="Arial" w:hAnsi="Arial" w:cs="Arial"/>
          <w:sz w:val="24"/>
          <w:szCs w:val="24"/>
        </w:rPr>
        <w:t>Sergio Becker da Silveira</w:t>
      </w:r>
      <w:r w:rsidR="002D1BF9">
        <w:rPr>
          <w:rFonts w:ascii="Arial" w:hAnsi="Arial" w:cs="Arial"/>
          <w:sz w:val="24"/>
          <w:szCs w:val="24"/>
        </w:rPr>
        <w:t>*</w:t>
      </w:r>
    </w:p>
    <w:p w:rsidR="007C7D91" w:rsidRPr="00BB3463" w:rsidRDefault="007C7D91" w:rsidP="004F530E">
      <w:pPr>
        <w:ind w:right="-234"/>
        <w:jc w:val="right"/>
        <w:rPr>
          <w:rFonts w:ascii="Arial" w:hAnsi="Arial" w:cs="Arial"/>
          <w:sz w:val="24"/>
          <w:szCs w:val="24"/>
        </w:rPr>
      </w:pPr>
    </w:p>
    <w:p w:rsidR="007C7D91" w:rsidRPr="00BB3463" w:rsidRDefault="007C7D91" w:rsidP="002D1BF9">
      <w:pPr>
        <w:ind w:right="-234"/>
        <w:rPr>
          <w:rFonts w:ascii="Arial" w:hAnsi="Arial" w:cs="Arial"/>
          <w:b/>
          <w:sz w:val="24"/>
          <w:szCs w:val="24"/>
        </w:rPr>
      </w:pPr>
      <w:r w:rsidRPr="00BB3463">
        <w:rPr>
          <w:rFonts w:ascii="Arial" w:hAnsi="Arial" w:cs="Arial"/>
          <w:b/>
          <w:sz w:val="24"/>
          <w:szCs w:val="24"/>
        </w:rPr>
        <w:t>Resumo</w:t>
      </w:r>
    </w:p>
    <w:p w:rsidR="007C7D91" w:rsidRPr="00BB3463" w:rsidRDefault="007C7D91" w:rsidP="002D1BF9">
      <w:pPr>
        <w:spacing w:line="240" w:lineRule="auto"/>
        <w:ind w:right="-234"/>
        <w:rPr>
          <w:rFonts w:ascii="Arial" w:hAnsi="Arial" w:cs="Arial"/>
          <w:sz w:val="24"/>
          <w:szCs w:val="24"/>
        </w:rPr>
      </w:pPr>
      <w:r w:rsidRPr="00BB3463">
        <w:rPr>
          <w:rFonts w:ascii="Arial" w:hAnsi="Arial" w:cs="Arial"/>
          <w:sz w:val="24"/>
          <w:szCs w:val="24"/>
        </w:rPr>
        <w:t>O presente artigo trata da educação pretendida por Lutero em sua proposta de reformas no âmbito da Igreja e na própria sociedade alemã</w:t>
      </w:r>
      <w:r w:rsidR="00D800BA" w:rsidRPr="00BB3463">
        <w:rPr>
          <w:rFonts w:ascii="Arial" w:hAnsi="Arial" w:cs="Arial"/>
          <w:sz w:val="24"/>
          <w:szCs w:val="24"/>
        </w:rPr>
        <w:t>, no século XVI</w:t>
      </w:r>
      <w:r w:rsidRPr="00BB3463">
        <w:rPr>
          <w:rFonts w:ascii="Arial" w:hAnsi="Arial" w:cs="Arial"/>
          <w:sz w:val="24"/>
          <w:szCs w:val="24"/>
        </w:rPr>
        <w:t xml:space="preserve"> em consonância com as propostas de educação no século XXI</w:t>
      </w:r>
      <w:r w:rsidR="00CE056C" w:rsidRPr="00BB3463">
        <w:rPr>
          <w:rFonts w:ascii="Arial" w:hAnsi="Arial" w:cs="Arial"/>
          <w:sz w:val="24"/>
          <w:szCs w:val="24"/>
        </w:rPr>
        <w:t xml:space="preserve">. A proposta deste trabalho é </w:t>
      </w:r>
      <w:r w:rsidRPr="00BB3463">
        <w:rPr>
          <w:rFonts w:ascii="Arial" w:hAnsi="Arial" w:cs="Arial"/>
          <w:sz w:val="24"/>
          <w:szCs w:val="24"/>
        </w:rPr>
        <w:t>realizar um paralelo</w:t>
      </w:r>
      <w:r w:rsidR="00D800BA" w:rsidRPr="00BB3463">
        <w:rPr>
          <w:rFonts w:ascii="Arial" w:hAnsi="Arial" w:cs="Arial"/>
          <w:sz w:val="24"/>
          <w:szCs w:val="24"/>
        </w:rPr>
        <w:t xml:space="preserve"> sobre as ide</w:t>
      </w:r>
      <w:r w:rsidRPr="00BB3463">
        <w:rPr>
          <w:rFonts w:ascii="Arial" w:hAnsi="Arial" w:cs="Arial"/>
          <w:sz w:val="24"/>
          <w:szCs w:val="24"/>
        </w:rPr>
        <w:t xml:space="preserve">ias de Lutero sobre educação e </w:t>
      </w:r>
      <w:r w:rsidR="0025400E" w:rsidRPr="00BB3463">
        <w:rPr>
          <w:rFonts w:ascii="Arial" w:hAnsi="Arial" w:cs="Arial"/>
          <w:sz w:val="24"/>
          <w:szCs w:val="24"/>
        </w:rPr>
        <w:t>a realidade vivida e experimentada nos dias de hoje</w:t>
      </w:r>
      <w:r w:rsidRPr="00BB3463">
        <w:rPr>
          <w:rFonts w:ascii="Arial" w:hAnsi="Arial" w:cs="Arial"/>
          <w:sz w:val="24"/>
          <w:szCs w:val="24"/>
        </w:rPr>
        <w:t>. Um diálogo entre as propostas do reformador por uma educação inclusiva, democrática e libertadora. A primeira etapa deste método é conceitual onde se aprende os conceitos, distinções e comparações e</w:t>
      </w:r>
      <w:r w:rsidR="00D800BA" w:rsidRPr="00BB3463">
        <w:rPr>
          <w:rFonts w:ascii="Arial" w:hAnsi="Arial" w:cs="Arial"/>
          <w:sz w:val="24"/>
          <w:szCs w:val="24"/>
        </w:rPr>
        <w:t>,</w:t>
      </w:r>
      <w:r w:rsidRPr="00BB3463">
        <w:rPr>
          <w:rFonts w:ascii="Arial" w:hAnsi="Arial" w:cs="Arial"/>
          <w:sz w:val="24"/>
          <w:szCs w:val="24"/>
        </w:rPr>
        <w:t xml:space="preserve"> a outra etapa</w:t>
      </w:r>
      <w:r w:rsidR="00D800BA" w:rsidRPr="00BB3463">
        <w:rPr>
          <w:rFonts w:ascii="Arial" w:hAnsi="Arial" w:cs="Arial"/>
          <w:sz w:val="24"/>
          <w:szCs w:val="24"/>
        </w:rPr>
        <w:t>,</w:t>
      </w:r>
      <w:r w:rsidRPr="00BB3463">
        <w:rPr>
          <w:rFonts w:ascii="Arial" w:hAnsi="Arial" w:cs="Arial"/>
          <w:sz w:val="24"/>
          <w:szCs w:val="24"/>
        </w:rPr>
        <w:t xml:space="preserve"> consiste em explorar a capacidade de interpretação, crítica e criação. Em outras palavras</w:t>
      </w:r>
      <w:r w:rsidR="00D800BA" w:rsidRPr="00BB3463">
        <w:rPr>
          <w:rFonts w:ascii="Arial" w:hAnsi="Arial" w:cs="Arial"/>
          <w:sz w:val="24"/>
          <w:szCs w:val="24"/>
        </w:rPr>
        <w:t>,</w:t>
      </w:r>
      <w:r w:rsidRPr="00BB3463">
        <w:rPr>
          <w:rFonts w:ascii="Arial" w:hAnsi="Arial" w:cs="Arial"/>
          <w:sz w:val="24"/>
          <w:szCs w:val="24"/>
        </w:rPr>
        <w:t xml:space="preserve"> trata de uma relação entre Martinho Lutero e </w:t>
      </w:r>
      <w:r w:rsidR="0025400E" w:rsidRPr="00BB3463">
        <w:rPr>
          <w:rFonts w:ascii="Arial" w:hAnsi="Arial" w:cs="Arial"/>
          <w:sz w:val="24"/>
          <w:szCs w:val="24"/>
        </w:rPr>
        <w:t>a</w:t>
      </w:r>
      <w:r w:rsidRPr="00BB3463">
        <w:rPr>
          <w:rFonts w:ascii="Arial" w:hAnsi="Arial" w:cs="Arial"/>
          <w:sz w:val="24"/>
          <w:szCs w:val="24"/>
        </w:rPr>
        <w:t xml:space="preserve"> história </w:t>
      </w:r>
      <w:r w:rsidR="0025400E" w:rsidRPr="00BB3463">
        <w:rPr>
          <w:rFonts w:ascii="Arial" w:hAnsi="Arial" w:cs="Arial"/>
          <w:sz w:val="24"/>
          <w:szCs w:val="24"/>
        </w:rPr>
        <w:t>d</w:t>
      </w:r>
      <w:r w:rsidRPr="00BB3463">
        <w:rPr>
          <w:rFonts w:ascii="Arial" w:hAnsi="Arial" w:cs="Arial"/>
          <w:sz w:val="24"/>
          <w:szCs w:val="24"/>
        </w:rPr>
        <w:t xml:space="preserve">a educação </w:t>
      </w:r>
      <w:r w:rsidR="0025400E" w:rsidRPr="00BB3463">
        <w:rPr>
          <w:rFonts w:ascii="Arial" w:hAnsi="Arial" w:cs="Arial"/>
          <w:sz w:val="24"/>
          <w:szCs w:val="24"/>
        </w:rPr>
        <w:t>hodier</w:t>
      </w:r>
      <w:r w:rsidR="00357AA4" w:rsidRPr="00BB3463">
        <w:rPr>
          <w:rFonts w:ascii="Arial" w:hAnsi="Arial" w:cs="Arial"/>
          <w:sz w:val="24"/>
          <w:szCs w:val="24"/>
        </w:rPr>
        <w:t>na e</w:t>
      </w:r>
      <w:r w:rsidRPr="00BB3463">
        <w:rPr>
          <w:rFonts w:ascii="Arial" w:hAnsi="Arial" w:cs="Arial"/>
          <w:sz w:val="24"/>
          <w:szCs w:val="24"/>
        </w:rPr>
        <w:t xml:space="preserve"> suas propostas </w:t>
      </w:r>
      <w:r w:rsidR="00182265" w:rsidRPr="00BB3463">
        <w:rPr>
          <w:rFonts w:ascii="Arial" w:hAnsi="Arial" w:cs="Arial"/>
          <w:sz w:val="24"/>
          <w:szCs w:val="24"/>
        </w:rPr>
        <w:t>para</w:t>
      </w:r>
      <w:r w:rsidRPr="00BB3463">
        <w:rPr>
          <w:rFonts w:ascii="Arial" w:hAnsi="Arial" w:cs="Arial"/>
          <w:sz w:val="24"/>
          <w:szCs w:val="24"/>
        </w:rPr>
        <w:t xml:space="preserve"> uma educação inclusiva, democrática e libe</w:t>
      </w:r>
      <w:r w:rsidR="00D800BA" w:rsidRPr="00BB3463">
        <w:rPr>
          <w:rFonts w:ascii="Arial" w:hAnsi="Arial" w:cs="Arial"/>
          <w:sz w:val="24"/>
          <w:szCs w:val="24"/>
        </w:rPr>
        <w:t>rtadora. Este paralelismo de ide</w:t>
      </w:r>
      <w:r w:rsidRPr="00BB3463">
        <w:rPr>
          <w:rFonts w:ascii="Arial" w:hAnsi="Arial" w:cs="Arial"/>
          <w:sz w:val="24"/>
          <w:szCs w:val="24"/>
        </w:rPr>
        <w:t xml:space="preserve">ias gerou na pesquisa a criticidade e debate frente ao contexto vivenciado </w:t>
      </w:r>
      <w:r w:rsidR="00357AA4" w:rsidRPr="00BB3463">
        <w:rPr>
          <w:rFonts w:ascii="Arial" w:hAnsi="Arial" w:cs="Arial"/>
          <w:sz w:val="24"/>
          <w:szCs w:val="24"/>
        </w:rPr>
        <w:t>nos dias de hoje em busca de</w:t>
      </w:r>
      <w:r w:rsidRPr="00BB3463">
        <w:rPr>
          <w:rFonts w:ascii="Arial" w:hAnsi="Arial" w:cs="Arial"/>
          <w:sz w:val="24"/>
          <w:szCs w:val="24"/>
        </w:rPr>
        <w:t xml:space="preserve"> uma educação inclusiva </w:t>
      </w:r>
      <w:r w:rsidR="00D800BA" w:rsidRPr="00BB3463">
        <w:rPr>
          <w:rFonts w:ascii="Arial" w:hAnsi="Arial" w:cs="Arial"/>
          <w:sz w:val="24"/>
          <w:szCs w:val="24"/>
        </w:rPr>
        <w:t>que respondesse</w:t>
      </w:r>
      <w:r w:rsidRPr="00BB3463">
        <w:rPr>
          <w:rFonts w:ascii="Arial" w:hAnsi="Arial" w:cs="Arial"/>
          <w:sz w:val="24"/>
          <w:szCs w:val="24"/>
        </w:rPr>
        <w:t xml:space="preserve"> ao clamor do povo</w:t>
      </w:r>
      <w:r w:rsidR="00BA2117" w:rsidRPr="00BB3463">
        <w:rPr>
          <w:rFonts w:ascii="Arial" w:hAnsi="Arial" w:cs="Arial"/>
          <w:sz w:val="24"/>
          <w:szCs w:val="24"/>
        </w:rPr>
        <w:t>.</w:t>
      </w:r>
    </w:p>
    <w:p w:rsidR="00D800BA" w:rsidRPr="00BB3463" w:rsidRDefault="00D800BA" w:rsidP="002D1BF9">
      <w:pPr>
        <w:spacing w:line="240" w:lineRule="auto"/>
        <w:ind w:right="-234"/>
        <w:rPr>
          <w:rFonts w:ascii="Arial" w:hAnsi="Arial" w:cs="Arial"/>
          <w:sz w:val="24"/>
          <w:szCs w:val="24"/>
        </w:rPr>
      </w:pPr>
    </w:p>
    <w:p w:rsidR="00357AA4" w:rsidRPr="00BB3463" w:rsidRDefault="007C7D91" w:rsidP="002D1BF9">
      <w:pPr>
        <w:ind w:right="-234"/>
        <w:rPr>
          <w:rFonts w:ascii="Arial" w:hAnsi="Arial" w:cs="Arial"/>
          <w:b/>
          <w:sz w:val="24"/>
          <w:szCs w:val="24"/>
        </w:rPr>
      </w:pPr>
      <w:r w:rsidRPr="00BB3463">
        <w:rPr>
          <w:rFonts w:ascii="Arial" w:hAnsi="Arial" w:cs="Arial"/>
          <w:b/>
          <w:sz w:val="24"/>
          <w:szCs w:val="24"/>
        </w:rPr>
        <w:t>Palavras chave: Educação, democratização, libertação, renovação.</w:t>
      </w:r>
    </w:p>
    <w:p w:rsidR="00BB3463" w:rsidRPr="00BB3463" w:rsidRDefault="00BB3463" w:rsidP="002D1BF9">
      <w:pPr>
        <w:ind w:right="-234"/>
        <w:rPr>
          <w:rFonts w:ascii="Arial" w:hAnsi="Arial" w:cs="Arial"/>
          <w:b/>
          <w:sz w:val="24"/>
          <w:szCs w:val="24"/>
        </w:rPr>
      </w:pPr>
    </w:p>
    <w:p w:rsidR="00357AA4" w:rsidRPr="00BB3463" w:rsidRDefault="00357AA4" w:rsidP="002D1BF9">
      <w:pPr>
        <w:ind w:right="-234"/>
        <w:rPr>
          <w:rFonts w:ascii="Arial" w:hAnsi="Arial" w:cs="Arial"/>
          <w:b/>
          <w:sz w:val="24"/>
          <w:szCs w:val="24"/>
          <w:lang w:val="en-US"/>
        </w:rPr>
      </w:pPr>
      <w:r w:rsidRPr="00BB3463">
        <w:rPr>
          <w:rFonts w:ascii="Arial" w:hAnsi="Arial" w:cs="Arial"/>
          <w:b/>
          <w:sz w:val="24"/>
          <w:szCs w:val="24"/>
          <w:lang w:val="en-US"/>
        </w:rPr>
        <w:t>Summary</w:t>
      </w:r>
    </w:p>
    <w:p w:rsidR="00357AA4" w:rsidRPr="00BB3463" w:rsidRDefault="00357AA4" w:rsidP="002D1BF9">
      <w:pPr>
        <w:spacing w:line="240" w:lineRule="auto"/>
        <w:ind w:right="-234"/>
        <w:rPr>
          <w:rFonts w:ascii="Arial" w:hAnsi="Arial" w:cs="Arial"/>
          <w:sz w:val="24"/>
          <w:szCs w:val="24"/>
          <w:lang w:val="en-US"/>
        </w:rPr>
      </w:pPr>
      <w:r w:rsidRPr="00BB3463">
        <w:rPr>
          <w:rFonts w:ascii="Arial" w:hAnsi="Arial" w:cs="Arial"/>
          <w:sz w:val="24"/>
          <w:szCs w:val="24"/>
          <w:lang w:val="en-US"/>
        </w:rPr>
        <w:t>This article deals with Luther's education in his proposal for reforms within the Church and in German society itself in the 16th century in line with the proposals of education in the 21st century. The purpose of this work was to draw a parallel on Luther's ideas about education and the reality lived and experienced today. A</w:t>
      </w:r>
      <w:r w:rsidR="00CE056C" w:rsidRPr="00BB3463">
        <w:rPr>
          <w:rFonts w:ascii="Arial" w:hAnsi="Arial" w:cs="Arial"/>
          <w:sz w:val="24"/>
          <w:szCs w:val="24"/>
          <w:lang w:val="en-US"/>
        </w:rPr>
        <w:t xml:space="preserve"> dialogue between the reformer proposals</w:t>
      </w:r>
      <w:r w:rsidRPr="00BB3463">
        <w:rPr>
          <w:rFonts w:ascii="Arial" w:hAnsi="Arial" w:cs="Arial"/>
          <w:sz w:val="24"/>
          <w:szCs w:val="24"/>
          <w:lang w:val="en-US"/>
        </w:rPr>
        <w:t xml:space="preserve"> for an inclusive, democratic and liberating education. The first stage of this method is conceptual where you learn the concepts, </w:t>
      </w:r>
      <w:r w:rsidR="00E7682F" w:rsidRPr="00BB3463">
        <w:rPr>
          <w:rFonts w:ascii="Arial" w:hAnsi="Arial" w:cs="Arial"/>
          <w:sz w:val="24"/>
          <w:szCs w:val="24"/>
          <w:lang w:val="en-US"/>
        </w:rPr>
        <w:t xml:space="preserve">  </w:t>
      </w:r>
      <w:r w:rsidRPr="00BB3463">
        <w:rPr>
          <w:rFonts w:ascii="Arial" w:hAnsi="Arial" w:cs="Arial"/>
          <w:sz w:val="24"/>
          <w:szCs w:val="24"/>
          <w:lang w:val="en-US"/>
        </w:rPr>
        <w:t>distinctions and comparisons, and the other step is to explore the capacity for interpretation, criticism and creation. In other words, it is about a relationship between Martin Luther and the history of modern education and his proposals for an inclusive, democratic and liberating education. This parallelism of ideas generated in the research the criticality and debate before the context experienced in the present day in search of an inclusive education that responde</w:t>
      </w:r>
      <w:r w:rsidR="00D800BA" w:rsidRPr="00BB3463">
        <w:rPr>
          <w:rFonts w:ascii="Arial" w:hAnsi="Arial" w:cs="Arial"/>
          <w:sz w:val="24"/>
          <w:szCs w:val="24"/>
          <w:lang w:val="en-US"/>
        </w:rPr>
        <w:t>d to the clamor of the people.</w:t>
      </w:r>
    </w:p>
    <w:p w:rsidR="00D800BA" w:rsidRPr="00BB3463" w:rsidRDefault="00D800BA" w:rsidP="004F530E">
      <w:pPr>
        <w:spacing w:line="240" w:lineRule="auto"/>
        <w:ind w:right="-234"/>
        <w:rPr>
          <w:rFonts w:ascii="Arial" w:hAnsi="Arial" w:cs="Arial"/>
          <w:sz w:val="24"/>
          <w:szCs w:val="24"/>
          <w:lang w:val="en-US"/>
        </w:rPr>
      </w:pPr>
    </w:p>
    <w:p w:rsidR="004A7799" w:rsidRDefault="00357AA4" w:rsidP="00D800BA">
      <w:pPr>
        <w:ind w:right="-518"/>
        <w:rPr>
          <w:rFonts w:ascii="Arial" w:hAnsi="Arial" w:cs="Arial"/>
          <w:sz w:val="24"/>
          <w:szCs w:val="24"/>
          <w:lang w:val="en-US"/>
        </w:rPr>
      </w:pPr>
      <w:r w:rsidRPr="00BB3463">
        <w:rPr>
          <w:rFonts w:ascii="Arial" w:hAnsi="Arial" w:cs="Arial"/>
          <w:b/>
          <w:sz w:val="24"/>
          <w:szCs w:val="24"/>
          <w:lang w:val="en-US"/>
        </w:rPr>
        <w:t>Key words: Education, democratization, liberation, renewal</w:t>
      </w:r>
      <w:r w:rsidRPr="00BB3463">
        <w:rPr>
          <w:rFonts w:ascii="Arial" w:hAnsi="Arial" w:cs="Arial"/>
          <w:sz w:val="24"/>
          <w:szCs w:val="24"/>
          <w:lang w:val="en-US"/>
        </w:rPr>
        <w:t>.</w:t>
      </w:r>
    </w:p>
    <w:p w:rsidR="002D1BF9" w:rsidRPr="002D1BF9" w:rsidRDefault="002D1BF9" w:rsidP="00D800BA">
      <w:pPr>
        <w:ind w:right="-518"/>
        <w:rPr>
          <w:rFonts w:ascii="Arial" w:hAnsi="Arial" w:cs="Arial"/>
          <w:sz w:val="24"/>
          <w:szCs w:val="24"/>
        </w:rPr>
      </w:pPr>
      <w:r w:rsidRPr="002D1BF9">
        <w:rPr>
          <w:rFonts w:ascii="Arial" w:hAnsi="Arial" w:cs="Arial"/>
          <w:sz w:val="24"/>
          <w:szCs w:val="24"/>
        </w:rPr>
        <w:t>_________________</w:t>
      </w:r>
    </w:p>
    <w:p w:rsidR="002D1BF9" w:rsidRPr="00BB3463" w:rsidRDefault="002D1BF9" w:rsidP="002D1BF9">
      <w:pPr>
        <w:pStyle w:val="Textodenotaderodap"/>
        <w:ind w:right="-234"/>
        <w:rPr>
          <w:rFonts w:ascii="Arial" w:hAnsi="Arial" w:cs="Arial"/>
        </w:rPr>
      </w:pPr>
      <w:r>
        <w:rPr>
          <w:rFonts w:ascii="Arial" w:hAnsi="Arial" w:cs="Arial"/>
        </w:rPr>
        <w:t>*</w:t>
      </w:r>
      <w:r w:rsidRPr="00BB3463">
        <w:rPr>
          <w:rFonts w:ascii="Arial" w:hAnsi="Arial" w:cs="Arial"/>
        </w:rPr>
        <w:t>Mestre em ciências empresariais, Master in management, licenciado em Ciências da Administração pela Universidade Fernando Pessoa. Bacharel em Teologia pelo Seminário Concórdia de Porto Alegre e Bacharel em Teologia pela faculdade Sul Americana. Capelão e professor de Ensino Superior.</w:t>
      </w:r>
    </w:p>
    <w:p w:rsidR="004A7799" w:rsidRDefault="004A7799" w:rsidP="00D800BA">
      <w:pPr>
        <w:ind w:right="-518"/>
        <w:rPr>
          <w:lang w:val="en-US"/>
        </w:rPr>
      </w:pPr>
    </w:p>
    <w:p w:rsidR="00E7682F" w:rsidRDefault="00CE056C" w:rsidP="00E7682F">
      <w:pPr>
        <w:ind w:right="-518"/>
        <w:rPr>
          <w:rFonts w:ascii="Arial" w:hAnsi="Arial" w:cs="Arial"/>
          <w:b/>
          <w:sz w:val="24"/>
        </w:rPr>
      </w:pPr>
      <w:r w:rsidRPr="00E7682F">
        <w:rPr>
          <w:rFonts w:ascii="Arial" w:hAnsi="Arial" w:cs="Arial"/>
          <w:b/>
          <w:sz w:val="24"/>
        </w:rPr>
        <w:lastRenderedPageBreak/>
        <w:t xml:space="preserve">1 </w:t>
      </w:r>
      <w:r w:rsidR="00BB3463">
        <w:rPr>
          <w:rFonts w:ascii="Arial" w:hAnsi="Arial" w:cs="Arial"/>
          <w:b/>
          <w:sz w:val="24"/>
        </w:rPr>
        <w:t>INTRODUÇÃO</w:t>
      </w:r>
    </w:p>
    <w:p w:rsidR="00BB3463" w:rsidRDefault="00BB3463" w:rsidP="00E7682F">
      <w:pPr>
        <w:ind w:right="-518"/>
        <w:rPr>
          <w:rFonts w:ascii="Arial" w:hAnsi="Arial" w:cs="Arial"/>
          <w:b/>
          <w:sz w:val="24"/>
        </w:rPr>
      </w:pPr>
    </w:p>
    <w:p w:rsidR="004A7799" w:rsidRDefault="00E7682F" w:rsidP="009F1F19">
      <w:pPr>
        <w:ind w:right="-518"/>
        <w:rPr>
          <w:rFonts w:ascii="Arial" w:hAnsi="Arial" w:cs="Arial"/>
          <w:sz w:val="24"/>
        </w:rPr>
      </w:pPr>
      <w:r>
        <w:rPr>
          <w:rFonts w:ascii="Arial" w:hAnsi="Arial" w:cs="Arial"/>
          <w:b/>
          <w:sz w:val="24"/>
        </w:rPr>
        <w:t xml:space="preserve">          </w:t>
      </w:r>
      <w:r w:rsidR="004A7799" w:rsidRPr="00175ED8">
        <w:rPr>
          <w:rFonts w:ascii="Arial" w:hAnsi="Arial" w:cs="Arial"/>
          <w:sz w:val="24"/>
        </w:rPr>
        <w:t>Muito se tem falado sobre a proposta de educação</w:t>
      </w:r>
      <w:r w:rsidR="004A7799">
        <w:rPr>
          <w:rFonts w:ascii="Arial" w:hAnsi="Arial" w:cs="Arial"/>
          <w:sz w:val="24"/>
        </w:rPr>
        <w:t xml:space="preserve"> de Lutero </w:t>
      </w:r>
      <w:r>
        <w:rPr>
          <w:rFonts w:ascii="Arial" w:hAnsi="Arial" w:cs="Arial"/>
          <w:sz w:val="24"/>
        </w:rPr>
        <w:t xml:space="preserve">para o mundo </w:t>
      </w:r>
      <w:r w:rsidR="004A7799" w:rsidRPr="00175ED8">
        <w:rPr>
          <w:rFonts w:ascii="Arial" w:hAnsi="Arial" w:cs="Arial"/>
          <w:sz w:val="24"/>
        </w:rPr>
        <w:t xml:space="preserve">de sua época. </w:t>
      </w:r>
      <w:r w:rsidR="00332924">
        <w:rPr>
          <w:rFonts w:ascii="Arial" w:hAnsi="Arial" w:cs="Arial"/>
          <w:sz w:val="24"/>
        </w:rPr>
        <w:t>Diante desta realidade</w:t>
      </w:r>
      <w:r w:rsidR="00D800BA">
        <w:rPr>
          <w:rFonts w:ascii="Arial" w:hAnsi="Arial" w:cs="Arial"/>
          <w:sz w:val="24"/>
        </w:rPr>
        <w:t>,</w:t>
      </w:r>
      <w:r w:rsidR="004A7799" w:rsidRPr="00175ED8">
        <w:rPr>
          <w:rFonts w:ascii="Arial" w:hAnsi="Arial" w:cs="Arial"/>
          <w:sz w:val="24"/>
        </w:rPr>
        <w:t xml:space="preserve"> se faz necessário este diálogo para entender e fazer-se entender sobre o que aconteceu no seu tempo</w:t>
      </w:r>
      <w:r w:rsidR="004A7799">
        <w:rPr>
          <w:rFonts w:ascii="Arial" w:hAnsi="Arial" w:cs="Arial"/>
          <w:sz w:val="24"/>
        </w:rPr>
        <w:t xml:space="preserve">. </w:t>
      </w:r>
      <w:r w:rsidR="004A7799" w:rsidRPr="00175ED8">
        <w:rPr>
          <w:rFonts w:ascii="Arial" w:hAnsi="Arial" w:cs="Arial"/>
          <w:sz w:val="24"/>
        </w:rPr>
        <w:t xml:space="preserve">Suas propostas para aquela Alemanha medieval e as propostas </w:t>
      </w:r>
      <w:r w:rsidR="00332924">
        <w:rPr>
          <w:rFonts w:ascii="Arial" w:hAnsi="Arial" w:cs="Arial"/>
          <w:sz w:val="24"/>
        </w:rPr>
        <w:t>podem ser</w:t>
      </w:r>
      <w:r w:rsidR="004A7799" w:rsidRPr="00175ED8">
        <w:rPr>
          <w:rFonts w:ascii="Arial" w:hAnsi="Arial" w:cs="Arial"/>
          <w:sz w:val="24"/>
        </w:rPr>
        <w:t xml:space="preserve"> inseridas no contexto brasileiro</w:t>
      </w:r>
      <w:r w:rsidR="00D800BA">
        <w:rPr>
          <w:rFonts w:ascii="Arial" w:hAnsi="Arial" w:cs="Arial"/>
          <w:sz w:val="24"/>
        </w:rPr>
        <w:t>,</w:t>
      </w:r>
      <w:r w:rsidR="004A7799" w:rsidRPr="00175ED8">
        <w:rPr>
          <w:rFonts w:ascii="Arial" w:hAnsi="Arial" w:cs="Arial"/>
          <w:sz w:val="24"/>
        </w:rPr>
        <w:t xml:space="preserve"> principalmente</w:t>
      </w:r>
      <w:r w:rsidR="00D800BA">
        <w:rPr>
          <w:rFonts w:ascii="Arial" w:hAnsi="Arial" w:cs="Arial"/>
          <w:sz w:val="24"/>
        </w:rPr>
        <w:t>,</w:t>
      </w:r>
      <w:r w:rsidR="004A7799" w:rsidRPr="00175ED8">
        <w:rPr>
          <w:rFonts w:ascii="Arial" w:hAnsi="Arial" w:cs="Arial"/>
          <w:sz w:val="24"/>
        </w:rPr>
        <w:t xml:space="preserve"> no que se refere à educação </w:t>
      </w:r>
      <w:r w:rsidR="004A7799">
        <w:rPr>
          <w:rFonts w:ascii="Arial" w:hAnsi="Arial" w:cs="Arial"/>
          <w:sz w:val="24"/>
        </w:rPr>
        <w:t>inclusiva</w:t>
      </w:r>
      <w:r w:rsidR="004A7799" w:rsidRPr="00175ED8">
        <w:rPr>
          <w:rFonts w:ascii="Arial" w:hAnsi="Arial" w:cs="Arial"/>
          <w:sz w:val="24"/>
        </w:rPr>
        <w:t xml:space="preserve"> tão almejada pelo </w:t>
      </w:r>
      <w:r w:rsidR="004A7799">
        <w:rPr>
          <w:rFonts w:ascii="Arial" w:hAnsi="Arial" w:cs="Arial"/>
          <w:sz w:val="24"/>
        </w:rPr>
        <w:t>reformador</w:t>
      </w:r>
      <w:r w:rsidR="004A7799" w:rsidRPr="00175ED8">
        <w:rPr>
          <w:rFonts w:ascii="Arial" w:hAnsi="Arial" w:cs="Arial"/>
          <w:sz w:val="24"/>
        </w:rPr>
        <w:t xml:space="preserve"> e</w:t>
      </w:r>
      <w:r w:rsidR="00D800BA">
        <w:rPr>
          <w:rFonts w:ascii="Arial" w:hAnsi="Arial" w:cs="Arial"/>
          <w:sz w:val="24"/>
        </w:rPr>
        <w:t>,</w:t>
      </w:r>
      <w:r w:rsidR="004A7799" w:rsidRPr="00175ED8">
        <w:rPr>
          <w:rFonts w:ascii="Arial" w:hAnsi="Arial" w:cs="Arial"/>
          <w:sz w:val="24"/>
        </w:rPr>
        <w:t xml:space="preserve"> também</w:t>
      </w:r>
      <w:r w:rsidR="00D800BA">
        <w:rPr>
          <w:rFonts w:ascii="Arial" w:hAnsi="Arial" w:cs="Arial"/>
          <w:sz w:val="24"/>
        </w:rPr>
        <w:t>,</w:t>
      </w:r>
      <w:r w:rsidR="004A7799" w:rsidRPr="00175ED8">
        <w:rPr>
          <w:rFonts w:ascii="Arial" w:hAnsi="Arial" w:cs="Arial"/>
          <w:sz w:val="24"/>
        </w:rPr>
        <w:t xml:space="preserve"> por alguns notórios </w:t>
      </w:r>
      <w:r w:rsidR="00357AA4">
        <w:rPr>
          <w:rFonts w:ascii="Arial" w:hAnsi="Arial" w:cs="Arial"/>
          <w:sz w:val="24"/>
        </w:rPr>
        <w:t>educadores e pensadores</w:t>
      </w:r>
      <w:r w:rsidR="004A7799">
        <w:rPr>
          <w:rFonts w:ascii="Arial" w:hAnsi="Arial" w:cs="Arial"/>
          <w:sz w:val="24"/>
        </w:rPr>
        <w:t xml:space="preserve"> </w:t>
      </w:r>
      <w:r w:rsidR="00332924">
        <w:rPr>
          <w:rFonts w:ascii="Arial" w:hAnsi="Arial" w:cs="Arial"/>
          <w:sz w:val="24"/>
        </w:rPr>
        <w:t xml:space="preserve">que </w:t>
      </w:r>
      <w:r w:rsidR="004A7799">
        <w:rPr>
          <w:rFonts w:ascii="Arial" w:hAnsi="Arial" w:cs="Arial"/>
          <w:sz w:val="24"/>
        </w:rPr>
        <w:t>se torn</w:t>
      </w:r>
      <w:r w:rsidR="00332924">
        <w:rPr>
          <w:rFonts w:ascii="Arial" w:hAnsi="Arial" w:cs="Arial"/>
          <w:sz w:val="24"/>
        </w:rPr>
        <w:t xml:space="preserve">ou </w:t>
      </w:r>
      <w:r w:rsidR="004A7799">
        <w:rPr>
          <w:rFonts w:ascii="Arial" w:hAnsi="Arial" w:cs="Arial"/>
          <w:sz w:val="24"/>
        </w:rPr>
        <w:t>o foco de muitas discussões</w:t>
      </w:r>
      <w:r w:rsidR="004A7799" w:rsidRPr="00175ED8">
        <w:rPr>
          <w:rFonts w:ascii="Arial" w:hAnsi="Arial" w:cs="Arial"/>
          <w:sz w:val="24"/>
        </w:rPr>
        <w:t>.</w:t>
      </w:r>
      <w:r w:rsidR="00D800BA">
        <w:rPr>
          <w:rFonts w:ascii="Arial" w:hAnsi="Arial" w:cs="Arial"/>
          <w:sz w:val="24"/>
        </w:rPr>
        <w:t xml:space="preserve"> É miste</w:t>
      </w:r>
      <w:r w:rsidR="004A7799" w:rsidRPr="00175ED8">
        <w:rPr>
          <w:rFonts w:ascii="Arial" w:hAnsi="Arial" w:cs="Arial"/>
          <w:sz w:val="24"/>
        </w:rPr>
        <w:t>r lembrar que</w:t>
      </w:r>
      <w:r w:rsidR="004A7799">
        <w:rPr>
          <w:rFonts w:ascii="Arial" w:hAnsi="Arial" w:cs="Arial"/>
          <w:sz w:val="24"/>
        </w:rPr>
        <w:t xml:space="preserve"> a Igreja exerce um papel fundamental em todo este processo</w:t>
      </w:r>
      <w:r w:rsidR="004A7799" w:rsidRPr="00175ED8">
        <w:rPr>
          <w:rFonts w:ascii="Arial" w:hAnsi="Arial" w:cs="Arial"/>
          <w:sz w:val="24"/>
        </w:rPr>
        <w:t>:</w:t>
      </w:r>
    </w:p>
    <w:p w:rsidR="00BB3463" w:rsidRPr="009F1F19" w:rsidRDefault="00BB3463" w:rsidP="009F1F19">
      <w:pPr>
        <w:ind w:right="-518"/>
        <w:rPr>
          <w:rFonts w:ascii="Arial" w:hAnsi="Arial" w:cs="Arial"/>
          <w:b/>
          <w:sz w:val="24"/>
        </w:rPr>
      </w:pPr>
    </w:p>
    <w:p w:rsidR="004A7799" w:rsidRPr="00175ED8" w:rsidRDefault="004A7799" w:rsidP="004F530E">
      <w:pPr>
        <w:autoSpaceDE w:val="0"/>
        <w:autoSpaceDN w:val="0"/>
        <w:adjustRightInd w:val="0"/>
        <w:spacing w:line="240" w:lineRule="auto"/>
        <w:ind w:left="2552" w:right="-234"/>
        <w:rPr>
          <w:rFonts w:ascii="Arial" w:hAnsi="Arial" w:cs="Arial"/>
          <w:sz w:val="20"/>
          <w:szCs w:val="20"/>
        </w:rPr>
      </w:pPr>
      <w:r w:rsidRPr="00175ED8">
        <w:rPr>
          <w:rFonts w:ascii="Arial" w:hAnsi="Arial" w:cs="Arial"/>
          <w:sz w:val="20"/>
          <w:szCs w:val="20"/>
        </w:rPr>
        <w:t>[...] desde o século V, a instrução escolar passa a estar estreitamente ligada às ações da Igreja, sendo ela a responsável pela sua organiza</w:t>
      </w:r>
      <w:r w:rsidR="00D800BA">
        <w:rPr>
          <w:rFonts w:ascii="Arial" w:hAnsi="Arial" w:cs="Arial"/>
          <w:sz w:val="20"/>
          <w:szCs w:val="20"/>
        </w:rPr>
        <w:t xml:space="preserve">ção e manutenção. Paul Foulquié </w:t>
      </w:r>
      <w:r w:rsidRPr="00175ED8">
        <w:rPr>
          <w:rFonts w:ascii="Arial" w:hAnsi="Arial" w:cs="Arial"/>
          <w:sz w:val="20"/>
          <w:szCs w:val="20"/>
        </w:rPr>
        <w:t>(1957) afirma que a formação cristã era o essencial da Educação nesse período e os pais que desejassem oferecer instrução aos seus filhos eram obrigados a enviá-los para as aulas que preparavam os futuros clérigos. Por ordem do Papa e do Concílio</w:t>
      </w:r>
      <w:r w:rsidR="00D800BA">
        <w:rPr>
          <w:rFonts w:ascii="Arial" w:hAnsi="Arial" w:cs="Arial"/>
          <w:sz w:val="20"/>
          <w:szCs w:val="20"/>
        </w:rPr>
        <w:t>,</w:t>
      </w:r>
      <w:r w:rsidRPr="00175ED8">
        <w:rPr>
          <w:rFonts w:ascii="Arial" w:hAnsi="Arial" w:cs="Arial"/>
          <w:sz w:val="20"/>
          <w:szCs w:val="20"/>
        </w:rPr>
        <w:t xml:space="preserve"> a Igreja passa a abrir suas escolas</w:t>
      </w:r>
      <w:r w:rsidR="00D800BA">
        <w:rPr>
          <w:rFonts w:ascii="Arial" w:hAnsi="Arial" w:cs="Arial"/>
          <w:sz w:val="20"/>
          <w:szCs w:val="20"/>
        </w:rPr>
        <w:t>,</w:t>
      </w:r>
      <w:r w:rsidRPr="00175ED8">
        <w:rPr>
          <w:rFonts w:ascii="Arial" w:hAnsi="Arial" w:cs="Arial"/>
          <w:sz w:val="20"/>
          <w:szCs w:val="20"/>
        </w:rPr>
        <w:t xml:space="preserve"> também</w:t>
      </w:r>
      <w:r w:rsidR="00D800BA">
        <w:rPr>
          <w:rFonts w:ascii="Arial" w:hAnsi="Arial" w:cs="Arial"/>
          <w:sz w:val="20"/>
          <w:szCs w:val="20"/>
        </w:rPr>
        <w:t>,</w:t>
      </w:r>
      <w:r w:rsidRPr="00175ED8">
        <w:rPr>
          <w:rFonts w:ascii="Arial" w:hAnsi="Arial" w:cs="Arial"/>
          <w:sz w:val="20"/>
          <w:szCs w:val="20"/>
        </w:rPr>
        <w:t xml:space="preserve"> para as demais crianças e jovens e “mostra-se zelosa, sobretudo em proporcionar a gratuidade do ensi</w:t>
      </w:r>
      <w:r w:rsidR="00332924">
        <w:rPr>
          <w:rFonts w:ascii="Arial" w:hAnsi="Arial" w:cs="Arial"/>
          <w:sz w:val="20"/>
          <w:szCs w:val="20"/>
        </w:rPr>
        <w:t>no e a colação de graus”</w:t>
      </w:r>
      <w:r w:rsidRPr="00175ED8">
        <w:rPr>
          <w:rStyle w:val="Refdenotaderodap"/>
          <w:rFonts w:ascii="Arial" w:hAnsi="Arial" w:cs="Arial"/>
          <w:sz w:val="20"/>
          <w:szCs w:val="20"/>
        </w:rPr>
        <w:footnoteReference w:id="1"/>
      </w:r>
      <w:r w:rsidR="00CE056C">
        <w:rPr>
          <w:rFonts w:ascii="Arial" w:hAnsi="Arial" w:cs="Arial"/>
          <w:sz w:val="20"/>
          <w:szCs w:val="20"/>
        </w:rPr>
        <w:t>.</w:t>
      </w:r>
    </w:p>
    <w:p w:rsidR="004A7799" w:rsidRDefault="004A7799" w:rsidP="00D800BA">
      <w:pPr>
        <w:autoSpaceDE w:val="0"/>
        <w:autoSpaceDN w:val="0"/>
        <w:adjustRightInd w:val="0"/>
        <w:spacing w:line="240" w:lineRule="auto"/>
        <w:ind w:left="2552" w:right="-518"/>
        <w:rPr>
          <w:rFonts w:ascii="Arial" w:hAnsi="Arial" w:cs="Arial"/>
          <w:sz w:val="20"/>
          <w:szCs w:val="20"/>
        </w:rPr>
      </w:pPr>
    </w:p>
    <w:p w:rsidR="00BB3463" w:rsidRPr="00175ED8" w:rsidRDefault="00BB3463" w:rsidP="00D800BA">
      <w:pPr>
        <w:autoSpaceDE w:val="0"/>
        <w:autoSpaceDN w:val="0"/>
        <w:adjustRightInd w:val="0"/>
        <w:spacing w:line="240" w:lineRule="auto"/>
        <w:ind w:left="2552" w:right="-518"/>
        <w:rPr>
          <w:rFonts w:ascii="Arial" w:hAnsi="Arial" w:cs="Arial"/>
          <w:sz w:val="20"/>
          <w:szCs w:val="20"/>
        </w:rPr>
      </w:pPr>
    </w:p>
    <w:p w:rsidR="004A7799" w:rsidRPr="00175ED8" w:rsidRDefault="00CE056C" w:rsidP="004F530E">
      <w:pPr>
        <w:ind w:right="-234"/>
        <w:rPr>
          <w:rFonts w:ascii="Arial" w:hAnsi="Arial" w:cs="Arial"/>
          <w:b/>
          <w:sz w:val="28"/>
          <w:szCs w:val="23"/>
          <w:shd w:val="clear" w:color="auto" w:fill="FFFFFF"/>
        </w:rPr>
      </w:pPr>
      <w:r>
        <w:rPr>
          <w:rFonts w:ascii="Arial" w:hAnsi="Arial" w:cs="Arial"/>
          <w:sz w:val="24"/>
        </w:rPr>
        <w:t xml:space="preserve">          </w:t>
      </w:r>
      <w:r w:rsidR="004A7799" w:rsidRPr="00175ED8">
        <w:rPr>
          <w:rFonts w:ascii="Arial" w:hAnsi="Arial" w:cs="Arial"/>
          <w:sz w:val="24"/>
        </w:rPr>
        <w:t xml:space="preserve">Este foi um grande passo na educação proporcionada pela própria Igreja, </w:t>
      </w:r>
      <w:r w:rsidR="004A7799">
        <w:rPr>
          <w:rFonts w:ascii="Arial" w:hAnsi="Arial" w:cs="Arial"/>
          <w:sz w:val="24"/>
        </w:rPr>
        <w:t>cujas</w:t>
      </w:r>
      <w:r w:rsidR="004A7799" w:rsidRPr="00175ED8">
        <w:rPr>
          <w:rFonts w:ascii="Arial" w:hAnsi="Arial" w:cs="Arial"/>
          <w:sz w:val="24"/>
        </w:rPr>
        <w:t xml:space="preserve"> práticas e conteúdos foram identificados dur</w:t>
      </w:r>
      <w:r w:rsidR="00D800BA">
        <w:rPr>
          <w:rFonts w:ascii="Arial" w:hAnsi="Arial" w:cs="Arial"/>
          <w:sz w:val="24"/>
        </w:rPr>
        <w:t>ante os séculos que se passaram</w:t>
      </w:r>
      <w:r w:rsidR="004A7799" w:rsidRPr="00175ED8">
        <w:rPr>
          <w:rStyle w:val="Refdenotaderodap"/>
          <w:rFonts w:ascii="Arial" w:hAnsi="Arial" w:cs="Arial"/>
          <w:sz w:val="24"/>
        </w:rPr>
        <w:footnoteReference w:id="2"/>
      </w:r>
      <w:r w:rsidR="00D800BA">
        <w:rPr>
          <w:rFonts w:ascii="Arial" w:hAnsi="Arial" w:cs="Arial"/>
          <w:sz w:val="24"/>
        </w:rPr>
        <w:t>.</w:t>
      </w:r>
      <w:r w:rsidR="004A7799" w:rsidRPr="00175ED8">
        <w:rPr>
          <w:rFonts w:ascii="Arial" w:hAnsi="Arial" w:cs="Arial"/>
          <w:sz w:val="24"/>
        </w:rPr>
        <w:t xml:space="preserve"> </w:t>
      </w:r>
      <w:r w:rsidR="004A7799" w:rsidRPr="00175ED8">
        <w:rPr>
          <w:rFonts w:ascii="Arial" w:hAnsi="Arial" w:cs="Arial"/>
          <w:sz w:val="24"/>
          <w:szCs w:val="18"/>
          <w:shd w:val="clear" w:color="auto" w:fill="FFFFFF"/>
        </w:rPr>
        <w:t>Nesse aspecto</w:t>
      </w:r>
      <w:r>
        <w:rPr>
          <w:rFonts w:ascii="Arial" w:hAnsi="Arial" w:cs="Arial"/>
          <w:sz w:val="24"/>
          <w:szCs w:val="18"/>
          <w:shd w:val="clear" w:color="auto" w:fill="FFFFFF"/>
        </w:rPr>
        <w:t>,</w:t>
      </w:r>
      <w:r w:rsidR="004A7799" w:rsidRPr="00175ED8">
        <w:rPr>
          <w:rFonts w:ascii="Arial" w:hAnsi="Arial" w:cs="Arial"/>
          <w:sz w:val="24"/>
          <w:szCs w:val="18"/>
          <w:shd w:val="clear" w:color="auto" w:fill="FFFFFF"/>
        </w:rPr>
        <w:t xml:space="preserve"> se incorpora as últimas novidades e discussões sobre as partes da ciência onde se </w:t>
      </w:r>
      <w:r w:rsidR="004A7799">
        <w:rPr>
          <w:rFonts w:ascii="Arial" w:hAnsi="Arial" w:cs="Arial"/>
          <w:sz w:val="24"/>
          <w:szCs w:val="18"/>
          <w:shd w:val="clear" w:color="auto" w:fill="FFFFFF"/>
        </w:rPr>
        <w:t>percebe</w:t>
      </w:r>
      <w:r w:rsidR="004A7799" w:rsidRPr="00175ED8">
        <w:rPr>
          <w:rFonts w:ascii="Arial" w:hAnsi="Arial" w:cs="Arial"/>
          <w:sz w:val="24"/>
          <w:szCs w:val="18"/>
          <w:shd w:val="clear" w:color="auto" w:fill="FFFFFF"/>
        </w:rPr>
        <w:t xml:space="preserve"> um imenso alargamento dos horizontes do saber e dos limites do mundo.</w:t>
      </w:r>
      <w:r w:rsidR="004A7799">
        <w:rPr>
          <w:rFonts w:ascii="Arial" w:hAnsi="Arial" w:cs="Arial"/>
          <w:sz w:val="24"/>
          <w:szCs w:val="18"/>
          <w:shd w:val="clear" w:color="auto" w:fill="FFFFFF"/>
        </w:rPr>
        <w:t xml:space="preserve"> A visão de educação passa a ter uma abrangência maior no cenário mundial.</w:t>
      </w:r>
    </w:p>
    <w:p w:rsidR="004A7799" w:rsidRDefault="00CE056C" w:rsidP="004F530E">
      <w:pPr>
        <w:autoSpaceDE w:val="0"/>
        <w:autoSpaceDN w:val="0"/>
        <w:adjustRightInd w:val="0"/>
        <w:ind w:right="-234"/>
        <w:rPr>
          <w:rFonts w:ascii="Arial" w:hAnsi="Arial" w:cs="Arial"/>
          <w:sz w:val="24"/>
        </w:rPr>
      </w:pPr>
      <w:r>
        <w:rPr>
          <w:rFonts w:ascii="Arial" w:hAnsi="Arial" w:cs="Arial"/>
          <w:sz w:val="24"/>
        </w:rPr>
        <w:lastRenderedPageBreak/>
        <w:t xml:space="preserve">          </w:t>
      </w:r>
      <w:r w:rsidR="004A7799">
        <w:rPr>
          <w:rFonts w:ascii="Arial" w:hAnsi="Arial" w:cs="Arial"/>
          <w:sz w:val="24"/>
        </w:rPr>
        <w:t>As propostas</w:t>
      </w:r>
      <w:r w:rsidR="004A7799" w:rsidRPr="00175ED8">
        <w:rPr>
          <w:rFonts w:ascii="Arial" w:hAnsi="Arial" w:cs="Arial"/>
          <w:sz w:val="24"/>
        </w:rPr>
        <w:t xml:space="preserve"> de educação </w:t>
      </w:r>
      <w:r w:rsidR="004A7799">
        <w:rPr>
          <w:rFonts w:ascii="Arial" w:hAnsi="Arial" w:cs="Arial"/>
          <w:sz w:val="24"/>
        </w:rPr>
        <w:t xml:space="preserve">de Lutero </w:t>
      </w:r>
      <w:r w:rsidR="004A7799" w:rsidRPr="00175ED8">
        <w:rPr>
          <w:rFonts w:ascii="Arial" w:hAnsi="Arial" w:cs="Arial"/>
          <w:sz w:val="24"/>
        </w:rPr>
        <w:t>perpassava</w:t>
      </w:r>
      <w:r w:rsidR="004A7799">
        <w:rPr>
          <w:rFonts w:ascii="Arial" w:hAnsi="Arial" w:cs="Arial"/>
          <w:sz w:val="24"/>
        </w:rPr>
        <w:t>m</w:t>
      </w:r>
      <w:r>
        <w:rPr>
          <w:rFonts w:ascii="Arial" w:hAnsi="Arial" w:cs="Arial"/>
          <w:sz w:val="24"/>
        </w:rPr>
        <w:t xml:space="preserve"> as ide</w:t>
      </w:r>
      <w:r w:rsidR="004A7799" w:rsidRPr="00175ED8">
        <w:rPr>
          <w:rFonts w:ascii="Arial" w:hAnsi="Arial" w:cs="Arial"/>
          <w:sz w:val="24"/>
        </w:rPr>
        <w:t>ias do mundo de então. Dá para sentir “um algo mais” em suas propostas de mudanças de paradigmas que</w:t>
      </w:r>
      <w:r>
        <w:rPr>
          <w:rFonts w:ascii="Arial" w:hAnsi="Arial" w:cs="Arial"/>
          <w:sz w:val="24"/>
        </w:rPr>
        <w:t>,</w:t>
      </w:r>
      <w:r w:rsidR="004A7799" w:rsidRPr="00175ED8">
        <w:rPr>
          <w:rFonts w:ascii="Arial" w:hAnsi="Arial" w:cs="Arial"/>
          <w:sz w:val="24"/>
        </w:rPr>
        <w:t xml:space="preserve"> certamente</w:t>
      </w:r>
      <w:r>
        <w:rPr>
          <w:rFonts w:ascii="Arial" w:hAnsi="Arial" w:cs="Arial"/>
          <w:sz w:val="24"/>
        </w:rPr>
        <w:t>,</w:t>
      </w:r>
      <w:r w:rsidR="004A7799" w:rsidRPr="00175ED8">
        <w:rPr>
          <w:rFonts w:ascii="Arial" w:hAnsi="Arial" w:cs="Arial"/>
          <w:sz w:val="24"/>
        </w:rPr>
        <w:t xml:space="preserve"> foram </w:t>
      </w:r>
      <w:r w:rsidR="004A7799">
        <w:rPr>
          <w:rFonts w:ascii="Arial" w:hAnsi="Arial" w:cs="Arial"/>
          <w:sz w:val="24"/>
        </w:rPr>
        <w:t>inéditas</w:t>
      </w:r>
      <w:r w:rsidR="004A7799" w:rsidRPr="00175ED8">
        <w:rPr>
          <w:rFonts w:ascii="Arial" w:hAnsi="Arial" w:cs="Arial"/>
          <w:sz w:val="24"/>
        </w:rPr>
        <w:t xml:space="preserve"> porque só poderiam </w:t>
      </w:r>
      <w:r w:rsidR="004A7799">
        <w:rPr>
          <w:rFonts w:ascii="Arial" w:hAnsi="Arial" w:cs="Arial"/>
          <w:sz w:val="24"/>
        </w:rPr>
        <w:t xml:space="preserve">provir </w:t>
      </w:r>
      <w:r w:rsidR="004A7799" w:rsidRPr="00175ED8">
        <w:rPr>
          <w:rFonts w:ascii="Arial" w:hAnsi="Arial" w:cs="Arial"/>
          <w:sz w:val="24"/>
        </w:rPr>
        <w:t xml:space="preserve">de uma mente que ousou não olhar para si mesmo, mas para </w:t>
      </w:r>
      <w:r w:rsidR="004A7799">
        <w:rPr>
          <w:rFonts w:ascii="Arial" w:hAnsi="Arial" w:cs="Arial"/>
          <w:sz w:val="24"/>
        </w:rPr>
        <w:t>a sociedade,</w:t>
      </w:r>
      <w:r w:rsidR="004A7799" w:rsidRPr="00175ED8">
        <w:rPr>
          <w:rFonts w:ascii="Arial" w:hAnsi="Arial" w:cs="Arial"/>
          <w:sz w:val="24"/>
        </w:rPr>
        <w:t xml:space="preserve"> ensinando que na “máscara do meu pró</w:t>
      </w:r>
      <w:r>
        <w:rPr>
          <w:rFonts w:ascii="Arial" w:hAnsi="Arial" w:cs="Arial"/>
          <w:sz w:val="24"/>
        </w:rPr>
        <w:t>ximo eu vejo a Deus</w:t>
      </w:r>
      <w:r w:rsidR="004A7799" w:rsidRPr="00175ED8">
        <w:rPr>
          <w:rFonts w:ascii="Arial" w:hAnsi="Arial" w:cs="Arial"/>
          <w:sz w:val="24"/>
        </w:rPr>
        <w:t>”</w:t>
      </w:r>
      <w:r>
        <w:rPr>
          <w:rFonts w:ascii="Arial" w:hAnsi="Arial" w:cs="Arial"/>
          <w:sz w:val="24"/>
        </w:rPr>
        <w:t xml:space="preserve"> </w:t>
      </w:r>
      <w:r w:rsidR="004A7799" w:rsidRPr="00175ED8">
        <w:rPr>
          <w:rStyle w:val="Refdenotaderodap"/>
          <w:rFonts w:ascii="Arial" w:hAnsi="Arial" w:cs="Arial"/>
          <w:sz w:val="24"/>
        </w:rPr>
        <w:footnoteReference w:id="3"/>
      </w:r>
      <w:r>
        <w:rPr>
          <w:rFonts w:ascii="Arial" w:hAnsi="Arial" w:cs="Arial"/>
          <w:sz w:val="24"/>
        </w:rPr>
        <w:t>.</w:t>
      </w:r>
      <w:r w:rsidR="004A7799" w:rsidRPr="00175ED8">
        <w:rPr>
          <w:rFonts w:ascii="Arial" w:hAnsi="Arial" w:cs="Arial"/>
          <w:sz w:val="24"/>
        </w:rPr>
        <w:t xml:space="preserve"> </w:t>
      </w:r>
      <w:r w:rsidR="0096787E">
        <w:rPr>
          <w:rFonts w:ascii="Arial" w:hAnsi="Arial" w:cs="Arial"/>
          <w:sz w:val="24"/>
        </w:rPr>
        <w:t>N</w:t>
      </w:r>
      <w:r w:rsidR="004A7799" w:rsidRPr="00175ED8">
        <w:rPr>
          <w:rFonts w:ascii="Arial" w:hAnsi="Arial" w:cs="Arial"/>
          <w:sz w:val="24"/>
        </w:rPr>
        <w:t>ão existe melhor exemplo para este tratamento de respeito e consideração pelo mundo. Exemplo este que exprime toda a admiração por sua obra.</w:t>
      </w:r>
    </w:p>
    <w:p w:rsidR="004A7799" w:rsidRDefault="00CE056C" w:rsidP="004F530E">
      <w:pPr>
        <w:autoSpaceDE w:val="0"/>
        <w:autoSpaceDN w:val="0"/>
        <w:adjustRightInd w:val="0"/>
        <w:ind w:right="-234"/>
        <w:rPr>
          <w:rFonts w:ascii="Arial" w:hAnsi="Arial" w:cs="Arial"/>
          <w:sz w:val="24"/>
        </w:rPr>
      </w:pPr>
      <w:r>
        <w:rPr>
          <w:rFonts w:ascii="Arial" w:hAnsi="Arial" w:cs="Arial"/>
          <w:sz w:val="24"/>
        </w:rPr>
        <w:t xml:space="preserve">          Esta pesquisa quer</w:t>
      </w:r>
      <w:r w:rsidR="004A7799">
        <w:rPr>
          <w:rFonts w:ascii="Arial" w:hAnsi="Arial" w:cs="Arial"/>
          <w:sz w:val="24"/>
        </w:rPr>
        <w:t xml:space="preserve"> responder a seguinte problemática: Até que ponto as propostas de Lutero sobre educação como direito de todos no século XVI são semelhantes aos anseios </w:t>
      </w:r>
      <w:r w:rsidR="00357AA4">
        <w:rPr>
          <w:rFonts w:ascii="Arial" w:hAnsi="Arial" w:cs="Arial"/>
          <w:sz w:val="24"/>
        </w:rPr>
        <w:t>de muitos</w:t>
      </w:r>
      <w:r w:rsidR="004A7799">
        <w:rPr>
          <w:rFonts w:ascii="Arial" w:hAnsi="Arial" w:cs="Arial"/>
          <w:sz w:val="24"/>
        </w:rPr>
        <w:t xml:space="preserve"> por uma educação inclusiva, libertadora e </w:t>
      </w:r>
      <w:r w:rsidR="0096787E">
        <w:rPr>
          <w:rFonts w:ascii="Arial" w:hAnsi="Arial" w:cs="Arial"/>
          <w:sz w:val="24"/>
        </w:rPr>
        <w:t>democrátic</w:t>
      </w:r>
      <w:r w:rsidR="004A7799">
        <w:rPr>
          <w:rFonts w:ascii="Arial" w:hAnsi="Arial" w:cs="Arial"/>
          <w:sz w:val="24"/>
        </w:rPr>
        <w:t>a</w:t>
      </w:r>
      <w:r>
        <w:rPr>
          <w:rFonts w:ascii="Arial" w:hAnsi="Arial" w:cs="Arial"/>
          <w:sz w:val="24"/>
        </w:rPr>
        <w:t>,</w:t>
      </w:r>
      <w:r w:rsidR="004A7799">
        <w:rPr>
          <w:rFonts w:ascii="Arial" w:hAnsi="Arial" w:cs="Arial"/>
          <w:sz w:val="24"/>
        </w:rPr>
        <w:t xml:space="preserve"> muitas vezes</w:t>
      </w:r>
      <w:r>
        <w:rPr>
          <w:rFonts w:ascii="Arial" w:hAnsi="Arial" w:cs="Arial"/>
          <w:sz w:val="24"/>
        </w:rPr>
        <w:t>,</w:t>
      </w:r>
      <w:r w:rsidR="004A7799">
        <w:rPr>
          <w:rFonts w:ascii="Arial" w:hAnsi="Arial" w:cs="Arial"/>
          <w:sz w:val="24"/>
        </w:rPr>
        <w:t xml:space="preserve"> levantada por vozes também inconformadas com esta realidade presente na sociedade?</w:t>
      </w:r>
    </w:p>
    <w:p w:rsidR="004A7799" w:rsidRDefault="00CE056C" w:rsidP="004F530E">
      <w:pPr>
        <w:autoSpaceDE w:val="0"/>
        <w:autoSpaceDN w:val="0"/>
        <w:adjustRightInd w:val="0"/>
        <w:ind w:right="-234"/>
        <w:rPr>
          <w:rFonts w:ascii="Arial" w:hAnsi="Arial" w:cs="Arial"/>
          <w:sz w:val="24"/>
        </w:rPr>
      </w:pPr>
      <w:r>
        <w:rPr>
          <w:rFonts w:ascii="Arial" w:hAnsi="Arial" w:cs="Arial"/>
          <w:sz w:val="24"/>
        </w:rPr>
        <w:t xml:space="preserve">          </w:t>
      </w:r>
      <w:r w:rsidR="004A7799">
        <w:rPr>
          <w:rFonts w:ascii="Arial" w:hAnsi="Arial" w:cs="Arial"/>
          <w:sz w:val="24"/>
        </w:rPr>
        <w:t xml:space="preserve">Os objetivos foram: analisar, interpretar, comparar e criticar a realidade vivida por Lutero e a realidade presente </w:t>
      </w:r>
      <w:r w:rsidR="00206392">
        <w:rPr>
          <w:rFonts w:ascii="Arial" w:hAnsi="Arial" w:cs="Arial"/>
          <w:sz w:val="24"/>
        </w:rPr>
        <w:t>n</w:t>
      </w:r>
      <w:r w:rsidR="004A7799">
        <w:rPr>
          <w:rFonts w:ascii="Arial" w:hAnsi="Arial" w:cs="Arial"/>
          <w:sz w:val="24"/>
        </w:rPr>
        <w:t xml:space="preserve">a educação </w:t>
      </w:r>
      <w:r w:rsidR="00357AA4">
        <w:rPr>
          <w:rFonts w:ascii="Arial" w:hAnsi="Arial" w:cs="Arial"/>
          <w:sz w:val="24"/>
        </w:rPr>
        <w:t>hodierna</w:t>
      </w:r>
      <w:r w:rsidR="004A7799">
        <w:rPr>
          <w:rFonts w:ascii="Arial" w:hAnsi="Arial" w:cs="Arial"/>
          <w:sz w:val="24"/>
        </w:rPr>
        <w:t>, muitas vezes, anunciad</w:t>
      </w:r>
      <w:r>
        <w:rPr>
          <w:rFonts w:ascii="Arial" w:hAnsi="Arial" w:cs="Arial"/>
          <w:sz w:val="24"/>
        </w:rPr>
        <w:t xml:space="preserve">a e denunciada por aqueles </w:t>
      </w:r>
      <w:r w:rsidR="004A7799">
        <w:rPr>
          <w:rFonts w:ascii="Arial" w:hAnsi="Arial" w:cs="Arial"/>
          <w:sz w:val="24"/>
        </w:rPr>
        <w:t>que se levantaram no deserto da escuridão da ignorância em busca de um novo oásis de alento para um povo tão sofrido.</w:t>
      </w:r>
    </w:p>
    <w:p w:rsidR="008D6D99" w:rsidRDefault="00CE056C" w:rsidP="004F530E">
      <w:pPr>
        <w:pStyle w:val="NormalWeb"/>
        <w:shd w:val="clear" w:color="auto" w:fill="FFFFFF"/>
        <w:spacing w:before="0" w:beforeAutospacing="0" w:after="0" w:afterAutospacing="0" w:line="360" w:lineRule="auto"/>
        <w:ind w:right="-234"/>
        <w:jc w:val="both"/>
        <w:rPr>
          <w:rFonts w:ascii="Arial" w:hAnsi="Arial" w:cs="Arial"/>
        </w:rPr>
      </w:pPr>
      <w:r>
        <w:rPr>
          <w:rFonts w:ascii="Arial" w:hAnsi="Arial" w:cs="Arial"/>
        </w:rPr>
        <w:t xml:space="preserve">          </w:t>
      </w:r>
      <w:r w:rsidR="008D6D99" w:rsidRPr="00175ED8">
        <w:rPr>
          <w:rFonts w:ascii="Arial" w:hAnsi="Arial" w:cs="Arial"/>
        </w:rPr>
        <w:t>Paulo Freire</w:t>
      </w:r>
      <w:r w:rsidR="008D6D99">
        <w:rPr>
          <w:rStyle w:val="Refdenotaderodap"/>
          <w:rFonts w:ascii="Arial" w:hAnsi="Arial" w:cs="Arial"/>
        </w:rPr>
        <w:footnoteReference w:id="4"/>
      </w:r>
      <w:r w:rsidR="00D83125">
        <w:rPr>
          <w:rFonts w:ascii="Arial" w:hAnsi="Arial" w:cs="Arial"/>
        </w:rPr>
        <w:t>, uma destas muitas vozes brasileira</w:t>
      </w:r>
      <w:r>
        <w:rPr>
          <w:rFonts w:ascii="Arial" w:hAnsi="Arial" w:cs="Arial"/>
        </w:rPr>
        <w:t>,</w:t>
      </w:r>
      <w:r w:rsidR="008D6D99" w:rsidRPr="00175ED8">
        <w:rPr>
          <w:rFonts w:ascii="Arial" w:hAnsi="Arial" w:cs="Arial"/>
        </w:rPr>
        <w:t xml:space="preserve"> também</w:t>
      </w:r>
      <w:r>
        <w:rPr>
          <w:rFonts w:ascii="Arial" w:hAnsi="Arial" w:cs="Arial"/>
        </w:rPr>
        <w:t>,</w:t>
      </w:r>
      <w:r w:rsidR="008D6D99" w:rsidRPr="00175ED8">
        <w:rPr>
          <w:rFonts w:ascii="Arial" w:hAnsi="Arial" w:cs="Arial"/>
        </w:rPr>
        <w:t xml:space="preserve"> compartilhava destes sonhos com relação ao </w:t>
      </w:r>
      <w:r w:rsidR="008D6D99">
        <w:rPr>
          <w:rFonts w:ascii="Arial" w:hAnsi="Arial" w:cs="Arial"/>
        </w:rPr>
        <w:t xml:space="preserve">seu país – o </w:t>
      </w:r>
      <w:r w:rsidR="008D6D99" w:rsidRPr="00175ED8">
        <w:rPr>
          <w:rFonts w:ascii="Arial" w:hAnsi="Arial" w:cs="Arial"/>
        </w:rPr>
        <w:t xml:space="preserve">Brasil. Aliás, </w:t>
      </w:r>
      <w:r w:rsidR="008D6D99">
        <w:rPr>
          <w:rFonts w:ascii="Arial" w:hAnsi="Arial" w:cs="Arial"/>
        </w:rPr>
        <w:t>em</w:t>
      </w:r>
      <w:r w:rsidR="008D6D99" w:rsidRPr="00175ED8">
        <w:rPr>
          <w:rFonts w:ascii="Arial" w:hAnsi="Arial" w:cs="Arial"/>
        </w:rPr>
        <w:t xml:space="preserve"> conversa com a senhora Ana Maria, a mesma relatou da admiração de seu esposo </w:t>
      </w:r>
      <w:r w:rsidR="00D83125">
        <w:rPr>
          <w:rFonts w:ascii="Arial" w:hAnsi="Arial" w:cs="Arial"/>
        </w:rPr>
        <w:t xml:space="preserve">Paulo </w:t>
      </w:r>
      <w:r w:rsidR="008D6D99">
        <w:rPr>
          <w:rFonts w:ascii="Arial" w:hAnsi="Arial" w:cs="Arial"/>
        </w:rPr>
        <w:t>por Lutero, sua</w:t>
      </w:r>
      <w:r w:rsidR="008D6D99" w:rsidRPr="00175ED8">
        <w:rPr>
          <w:rFonts w:ascii="Arial" w:hAnsi="Arial" w:cs="Arial"/>
        </w:rPr>
        <w:t xml:space="preserve"> pessoa, obra e propostas. </w:t>
      </w:r>
    </w:p>
    <w:p w:rsidR="008D6D99" w:rsidRPr="00175ED8" w:rsidRDefault="00ED19E7" w:rsidP="004F530E">
      <w:pPr>
        <w:pStyle w:val="NormalWeb"/>
        <w:shd w:val="clear" w:color="auto" w:fill="FFFFFF"/>
        <w:spacing w:before="0" w:beforeAutospacing="0" w:after="0" w:afterAutospacing="0" w:line="360" w:lineRule="auto"/>
        <w:ind w:right="-234"/>
        <w:jc w:val="both"/>
        <w:rPr>
          <w:rFonts w:ascii="Arial" w:hAnsi="Arial" w:cs="Arial"/>
        </w:rPr>
      </w:pPr>
      <w:r>
        <w:rPr>
          <w:rFonts w:ascii="Arial" w:hAnsi="Arial" w:cs="Arial"/>
        </w:rPr>
        <w:t xml:space="preserve">         </w:t>
      </w:r>
      <w:r w:rsidR="008D6D99" w:rsidRPr="00175ED8">
        <w:rPr>
          <w:rFonts w:ascii="Arial" w:hAnsi="Arial" w:cs="Arial"/>
        </w:rPr>
        <w:t>Dois contextos diferentes, duas realidades duras, um objetivo em comum: propor uma pedagogia humanista, l</w:t>
      </w:r>
      <w:r w:rsidR="008D6D99">
        <w:rPr>
          <w:rFonts w:ascii="Arial" w:hAnsi="Arial" w:cs="Arial"/>
        </w:rPr>
        <w:t>ibertadora e crítica contra todo</w:t>
      </w:r>
      <w:r w:rsidR="008D6D99" w:rsidRPr="00175ED8">
        <w:rPr>
          <w:rFonts w:ascii="Arial" w:hAnsi="Arial" w:cs="Arial"/>
        </w:rPr>
        <w:t xml:space="preserve"> </w:t>
      </w:r>
      <w:r w:rsidR="008D6D99">
        <w:rPr>
          <w:rFonts w:ascii="Arial" w:hAnsi="Arial" w:cs="Arial"/>
        </w:rPr>
        <w:t xml:space="preserve">o sistema de governo e </w:t>
      </w:r>
      <w:r w:rsidR="008D6D99" w:rsidRPr="00175ED8">
        <w:rPr>
          <w:rFonts w:ascii="Arial" w:hAnsi="Arial" w:cs="Arial"/>
        </w:rPr>
        <w:t xml:space="preserve">classe </w:t>
      </w:r>
      <w:r w:rsidR="008D6D99" w:rsidRPr="00175ED8">
        <w:rPr>
          <w:rFonts w:ascii="Arial" w:hAnsi="Arial" w:cs="Arial"/>
        </w:rPr>
        <w:lastRenderedPageBreak/>
        <w:t>dominante</w:t>
      </w:r>
      <w:r w:rsidR="008D6D99">
        <w:rPr>
          <w:rFonts w:ascii="Arial" w:hAnsi="Arial" w:cs="Arial"/>
        </w:rPr>
        <w:t>s</w:t>
      </w:r>
      <w:r w:rsidR="008D6D99" w:rsidRPr="00175ED8">
        <w:rPr>
          <w:rFonts w:ascii="Arial" w:hAnsi="Arial" w:cs="Arial"/>
        </w:rPr>
        <w:t xml:space="preserve"> que esmaga</w:t>
      </w:r>
      <w:r w:rsidR="008D6D99">
        <w:rPr>
          <w:rFonts w:ascii="Arial" w:hAnsi="Arial" w:cs="Arial"/>
        </w:rPr>
        <w:t>vam e oprimiam</w:t>
      </w:r>
      <w:r w:rsidR="004F530E">
        <w:rPr>
          <w:rFonts w:ascii="Arial" w:hAnsi="Arial" w:cs="Arial"/>
        </w:rPr>
        <w:t xml:space="preserve"> </w:t>
      </w:r>
      <w:r w:rsidR="008D6D99" w:rsidRPr="00175ED8">
        <w:rPr>
          <w:rFonts w:ascii="Arial" w:hAnsi="Arial" w:cs="Arial"/>
        </w:rPr>
        <w:t xml:space="preserve">as classes sociais menos favorecidas. </w:t>
      </w:r>
      <w:r w:rsidR="008D6D99">
        <w:rPr>
          <w:rFonts w:ascii="Arial" w:hAnsi="Arial" w:cs="Arial"/>
        </w:rPr>
        <w:t>Ambos pareciam s</w:t>
      </w:r>
      <w:r w:rsidR="008D6D99" w:rsidRPr="00175ED8">
        <w:rPr>
          <w:rFonts w:ascii="Arial" w:hAnsi="Arial" w:cs="Arial"/>
        </w:rPr>
        <w:t xml:space="preserve">onhar e impulsionar as pessoas na construção de um mundo melhor, mais sadio e humano. Renovar a esperança de que a vida vale a pena ser vivida através de uma “educação </w:t>
      </w:r>
      <w:r w:rsidR="008D6D99">
        <w:rPr>
          <w:rFonts w:ascii="Arial" w:hAnsi="Arial" w:cs="Arial"/>
        </w:rPr>
        <w:t>libertadora</w:t>
      </w:r>
      <w:r w:rsidR="008D6D99" w:rsidRPr="00175ED8">
        <w:rPr>
          <w:rFonts w:ascii="Arial" w:hAnsi="Arial" w:cs="Arial"/>
        </w:rPr>
        <w:t xml:space="preserve">” </w:t>
      </w:r>
      <w:r w:rsidR="008D6D99">
        <w:rPr>
          <w:rFonts w:ascii="Arial" w:hAnsi="Arial" w:cs="Arial"/>
        </w:rPr>
        <w:t xml:space="preserve">– educação como redenção; educação como reprodução; educação como transformação. </w:t>
      </w:r>
      <w:r w:rsidR="008D6D99">
        <w:rPr>
          <w:rStyle w:val="apple-converted-space"/>
          <w:rFonts w:ascii="Arial" w:eastAsiaTheme="majorEastAsia" w:hAnsi="Arial" w:cs="Arial"/>
          <w:color w:val="252525"/>
          <w:sz w:val="12"/>
          <w:szCs w:val="12"/>
          <w:shd w:val="clear" w:color="auto" w:fill="FFFFFF"/>
        </w:rPr>
        <w:t> </w:t>
      </w:r>
      <w:r w:rsidR="008D6D99" w:rsidRPr="00175ED8">
        <w:rPr>
          <w:rFonts w:ascii="Arial" w:hAnsi="Arial" w:cs="Arial"/>
        </w:rPr>
        <w:t>E</w:t>
      </w:r>
      <w:r w:rsidR="008D6D99">
        <w:rPr>
          <w:rFonts w:ascii="Arial" w:hAnsi="Arial" w:cs="Arial"/>
        </w:rPr>
        <w:t>ducação que</w:t>
      </w:r>
      <w:r w:rsidR="008D6D99" w:rsidRPr="00175ED8">
        <w:rPr>
          <w:rFonts w:ascii="Arial" w:hAnsi="Arial" w:cs="Arial"/>
        </w:rPr>
        <w:t xml:space="preserve"> vislumbra um estado justo e democrático.</w:t>
      </w:r>
    </w:p>
    <w:p w:rsidR="004A7799" w:rsidRDefault="00ED19E7" w:rsidP="004F530E">
      <w:pPr>
        <w:autoSpaceDE w:val="0"/>
        <w:autoSpaceDN w:val="0"/>
        <w:adjustRightInd w:val="0"/>
        <w:ind w:right="-234"/>
        <w:rPr>
          <w:rFonts w:ascii="Arial" w:hAnsi="Arial" w:cs="Arial"/>
          <w:sz w:val="24"/>
        </w:rPr>
      </w:pPr>
      <w:r>
        <w:rPr>
          <w:rFonts w:ascii="Arial" w:hAnsi="Arial" w:cs="Arial"/>
          <w:sz w:val="24"/>
        </w:rPr>
        <w:t xml:space="preserve">         </w:t>
      </w:r>
      <w:r w:rsidR="004A7799">
        <w:rPr>
          <w:rFonts w:ascii="Arial" w:hAnsi="Arial" w:cs="Arial"/>
          <w:sz w:val="24"/>
        </w:rPr>
        <w:t>Trata-se, portanto, de uma pesquisa bibliográfica e exploratória onde se buscou vários autores que permearam todo o referencial teórico que muito contribuiu para o conhecimento da realidade que fo</w:t>
      </w:r>
      <w:r w:rsidR="008D6D99">
        <w:rPr>
          <w:rFonts w:ascii="Arial" w:hAnsi="Arial" w:cs="Arial"/>
          <w:sz w:val="24"/>
        </w:rPr>
        <w:t>i estudada e para realizar este artigo</w:t>
      </w:r>
      <w:r w:rsidR="004A7799">
        <w:rPr>
          <w:rFonts w:ascii="Arial" w:hAnsi="Arial" w:cs="Arial"/>
          <w:sz w:val="24"/>
        </w:rPr>
        <w:t xml:space="preserve"> foi utilizado o </w:t>
      </w:r>
      <w:r w:rsidR="004A7799" w:rsidRPr="00175ED8">
        <w:rPr>
          <w:rFonts w:ascii="Arial" w:hAnsi="Arial" w:cs="Arial"/>
          <w:sz w:val="24"/>
        </w:rPr>
        <w:t>método dialogal. A primeira etapa deste método é conceitual onde se aprende</w:t>
      </w:r>
      <w:r w:rsidR="004A7799">
        <w:rPr>
          <w:rFonts w:ascii="Arial" w:hAnsi="Arial" w:cs="Arial"/>
          <w:sz w:val="24"/>
        </w:rPr>
        <w:t>u</w:t>
      </w:r>
      <w:r w:rsidR="004A7799" w:rsidRPr="00175ED8">
        <w:rPr>
          <w:rFonts w:ascii="Arial" w:hAnsi="Arial" w:cs="Arial"/>
          <w:sz w:val="24"/>
        </w:rPr>
        <w:t xml:space="preserve"> os conceitos, distinções e comp</w:t>
      </w:r>
      <w:r w:rsidR="004A7799">
        <w:rPr>
          <w:rFonts w:ascii="Arial" w:hAnsi="Arial" w:cs="Arial"/>
          <w:sz w:val="24"/>
        </w:rPr>
        <w:t>arações e</w:t>
      </w:r>
      <w:r>
        <w:rPr>
          <w:rFonts w:ascii="Arial" w:hAnsi="Arial" w:cs="Arial"/>
          <w:sz w:val="24"/>
        </w:rPr>
        <w:t>,</w:t>
      </w:r>
      <w:r w:rsidR="004A7799">
        <w:rPr>
          <w:rFonts w:ascii="Arial" w:hAnsi="Arial" w:cs="Arial"/>
          <w:sz w:val="24"/>
        </w:rPr>
        <w:t xml:space="preserve"> a outra etapa</w:t>
      </w:r>
      <w:r>
        <w:rPr>
          <w:rFonts w:ascii="Arial" w:hAnsi="Arial" w:cs="Arial"/>
          <w:sz w:val="24"/>
        </w:rPr>
        <w:t>,</w:t>
      </w:r>
      <w:r w:rsidR="004A7799">
        <w:rPr>
          <w:rFonts w:ascii="Arial" w:hAnsi="Arial" w:cs="Arial"/>
          <w:sz w:val="24"/>
        </w:rPr>
        <w:t xml:space="preserve"> consistiu</w:t>
      </w:r>
      <w:r w:rsidR="004A7799" w:rsidRPr="00175ED8">
        <w:rPr>
          <w:rFonts w:ascii="Arial" w:hAnsi="Arial" w:cs="Arial"/>
          <w:sz w:val="24"/>
        </w:rPr>
        <w:t xml:space="preserve"> em explorar a capacidade de interpretação, crítica e criação</w:t>
      </w:r>
      <w:r w:rsidR="004A7799">
        <w:rPr>
          <w:rFonts w:ascii="Arial" w:hAnsi="Arial" w:cs="Arial"/>
          <w:sz w:val="24"/>
        </w:rPr>
        <w:t xml:space="preserve"> a respeito do assunto em voga</w:t>
      </w:r>
      <w:r w:rsidR="004A7799" w:rsidRPr="00175ED8">
        <w:rPr>
          <w:rFonts w:ascii="Arial" w:hAnsi="Arial" w:cs="Arial"/>
          <w:sz w:val="24"/>
        </w:rPr>
        <w:t>.</w:t>
      </w:r>
    </w:p>
    <w:p w:rsidR="004A7799" w:rsidRDefault="004A7799" w:rsidP="004F530E">
      <w:pPr>
        <w:autoSpaceDE w:val="0"/>
        <w:autoSpaceDN w:val="0"/>
        <w:adjustRightInd w:val="0"/>
        <w:ind w:right="-234" w:firstLine="1134"/>
        <w:rPr>
          <w:rFonts w:ascii="Arial" w:hAnsi="Arial" w:cs="Arial"/>
          <w:sz w:val="24"/>
        </w:rPr>
      </w:pPr>
    </w:p>
    <w:p w:rsidR="004A7799" w:rsidRDefault="00ED19E7" w:rsidP="004F530E">
      <w:pPr>
        <w:autoSpaceDE w:val="0"/>
        <w:autoSpaceDN w:val="0"/>
        <w:adjustRightInd w:val="0"/>
        <w:ind w:right="-234"/>
        <w:rPr>
          <w:rFonts w:ascii="Arial" w:hAnsi="Arial" w:cs="Arial"/>
          <w:b/>
          <w:sz w:val="24"/>
        </w:rPr>
      </w:pPr>
      <w:r>
        <w:rPr>
          <w:rFonts w:ascii="Arial" w:hAnsi="Arial" w:cs="Arial"/>
          <w:b/>
          <w:sz w:val="24"/>
        </w:rPr>
        <w:t xml:space="preserve">2 LUTERO: </w:t>
      </w:r>
      <w:r w:rsidR="00BB3463">
        <w:rPr>
          <w:rFonts w:ascii="Arial" w:hAnsi="Arial" w:cs="Arial"/>
          <w:b/>
          <w:sz w:val="24"/>
        </w:rPr>
        <w:t xml:space="preserve"> REALIDADE E PROPOSTAS</w:t>
      </w:r>
    </w:p>
    <w:p w:rsidR="00BB3463" w:rsidRPr="00ED19E7" w:rsidRDefault="00BB3463" w:rsidP="004F530E">
      <w:pPr>
        <w:autoSpaceDE w:val="0"/>
        <w:autoSpaceDN w:val="0"/>
        <w:adjustRightInd w:val="0"/>
        <w:ind w:right="-234"/>
        <w:rPr>
          <w:rFonts w:ascii="Arial" w:hAnsi="Arial" w:cs="Arial"/>
          <w:b/>
          <w:sz w:val="24"/>
        </w:rPr>
      </w:pPr>
    </w:p>
    <w:p w:rsidR="004A7799" w:rsidRPr="00175ED8" w:rsidRDefault="00ED19E7" w:rsidP="004F530E">
      <w:pPr>
        <w:autoSpaceDE w:val="0"/>
        <w:autoSpaceDN w:val="0"/>
        <w:adjustRightInd w:val="0"/>
        <w:ind w:right="-234"/>
        <w:rPr>
          <w:rFonts w:ascii="Arial" w:hAnsi="Arial" w:cs="Arial"/>
          <w:sz w:val="24"/>
        </w:rPr>
      </w:pPr>
      <w:r>
        <w:rPr>
          <w:rFonts w:ascii="Arial" w:hAnsi="Arial" w:cs="Arial"/>
          <w:sz w:val="24"/>
        </w:rPr>
        <w:t xml:space="preserve">          </w:t>
      </w:r>
      <w:r w:rsidR="004A7799">
        <w:rPr>
          <w:rFonts w:ascii="Arial" w:hAnsi="Arial" w:cs="Arial"/>
          <w:sz w:val="24"/>
        </w:rPr>
        <w:t>A história</w:t>
      </w:r>
      <w:r w:rsidR="004A7799" w:rsidRPr="00175ED8">
        <w:rPr>
          <w:rFonts w:ascii="Arial" w:hAnsi="Arial" w:cs="Arial"/>
          <w:sz w:val="24"/>
        </w:rPr>
        <w:t xml:space="preserve"> fala sobre um mundo bastante excludente. </w:t>
      </w:r>
      <w:r w:rsidR="004A7799">
        <w:rPr>
          <w:rFonts w:ascii="Arial" w:hAnsi="Arial" w:cs="Arial"/>
          <w:sz w:val="24"/>
        </w:rPr>
        <w:t>Refere-se</w:t>
      </w:r>
      <w:r w:rsidR="004A7799" w:rsidRPr="00175ED8">
        <w:rPr>
          <w:rFonts w:ascii="Arial" w:hAnsi="Arial" w:cs="Arial"/>
          <w:sz w:val="24"/>
        </w:rPr>
        <w:t xml:space="preserve"> </w:t>
      </w:r>
      <w:r w:rsidR="004A7799">
        <w:rPr>
          <w:rFonts w:ascii="Arial" w:hAnsi="Arial" w:cs="Arial"/>
          <w:sz w:val="24"/>
        </w:rPr>
        <w:t>à</w:t>
      </w:r>
      <w:r w:rsidR="004A7799" w:rsidRPr="00175ED8">
        <w:rPr>
          <w:rFonts w:ascii="Arial" w:hAnsi="Arial" w:cs="Arial"/>
          <w:sz w:val="24"/>
        </w:rPr>
        <w:t>queles ensinos que foram</w:t>
      </w:r>
      <w:r>
        <w:rPr>
          <w:rFonts w:ascii="Arial" w:hAnsi="Arial" w:cs="Arial"/>
          <w:sz w:val="24"/>
        </w:rPr>
        <w:t>,</w:t>
      </w:r>
      <w:r w:rsidR="004A7799" w:rsidRPr="00175ED8">
        <w:rPr>
          <w:rFonts w:ascii="Arial" w:hAnsi="Arial" w:cs="Arial"/>
          <w:sz w:val="24"/>
        </w:rPr>
        <w:t xml:space="preserve"> repetidamente</w:t>
      </w:r>
      <w:r>
        <w:rPr>
          <w:rFonts w:ascii="Arial" w:hAnsi="Arial" w:cs="Arial"/>
          <w:sz w:val="24"/>
        </w:rPr>
        <w:t>,</w:t>
      </w:r>
      <w:r w:rsidR="004A7799" w:rsidRPr="00175ED8">
        <w:rPr>
          <w:rFonts w:ascii="Arial" w:hAnsi="Arial" w:cs="Arial"/>
          <w:sz w:val="24"/>
        </w:rPr>
        <w:t xml:space="preserve"> </w:t>
      </w:r>
      <w:r w:rsidR="004A7799">
        <w:rPr>
          <w:rFonts w:ascii="Arial" w:hAnsi="Arial" w:cs="Arial"/>
          <w:sz w:val="24"/>
        </w:rPr>
        <w:t>transmitidos por muitos anos. A história permite olhar para a educação d</w:t>
      </w:r>
      <w:r w:rsidR="00D83125">
        <w:rPr>
          <w:rFonts w:ascii="Arial" w:hAnsi="Arial" w:cs="Arial"/>
          <w:sz w:val="24"/>
        </w:rPr>
        <w:t>e maneira dura e crítica apesar</w:t>
      </w:r>
      <w:r w:rsidR="004A7799">
        <w:rPr>
          <w:rFonts w:ascii="Arial" w:hAnsi="Arial" w:cs="Arial"/>
          <w:sz w:val="24"/>
        </w:rPr>
        <w:t xml:space="preserve"> </w:t>
      </w:r>
      <w:r w:rsidR="00D83125">
        <w:rPr>
          <w:rFonts w:ascii="Arial" w:hAnsi="Arial" w:cs="Arial"/>
          <w:sz w:val="24"/>
        </w:rPr>
        <w:t>de,</w:t>
      </w:r>
      <w:r w:rsidR="004A7799">
        <w:rPr>
          <w:rFonts w:ascii="Arial" w:hAnsi="Arial" w:cs="Arial"/>
          <w:sz w:val="24"/>
        </w:rPr>
        <w:t xml:space="preserve"> </w:t>
      </w:r>
      <w:r w:rsidR="0096787E">
        <w:rPr>
          <w:rFonts w:ascii="Arial" w:hAnsi="Arial" w:cs="Arial"/>
          <w:sz w:val="24"/>
        </w:rPr>
        <w:t>naquela época e contexto</w:t>
      </w:r>
      <w:r w:rsidR="00D83125">
        <w:rPr>
          <w:rFonts w:ascii="Arial" w:hAnsi="Arial" w:cs="Arial"/>
          <w:sz w:val="24"/>
        </w:rPr>
        <w:t>,</w:t>
      </w:r>
      <w:r w:rsidR="0096787E">
        <w:rPr>
          <w:rFonts w:ascii="Arial" w:hAnsi="Arial" w:cs="Arial"/>
          <w:sz w:val="24"/>
        </w:rPr>
        <w:t xml:space="preserve"> </w:t>
      </w:r>
      <w:r w:rsidR="004A7799">
        <w:rPr>
          <w:rFonts w:ascii="Arial" w:hAnsi="Arial" w:cs="Arial"/>
          <w:sz w:val="24"/>
        </w:rPr>
        <w:t xml:space="preserve">não </w:t>
      </w:r>
      <w:r w:rsidR="00D83125">
        <w:rPr>
          <w:rFonts w:ascii="Arial" w:hAnsi="Arial" w:cs="Arial"/>
          <w:sz w:val="24"/>
        </w:rPr>
        <w:t>ser diferente e que</w:t>
      </w:r>
      <w:r>
        <w:rPr>
          <w:rFonts w:ascii="Arial" w:hAnsi="Arial" w:cs="Arial"/>
          <w:sz w:val="24"/>
        </w:rPr>
        <w:t>,</w:t>
      </w:r>
      <w:r w:rsidR="004A7799">
        <w:rPr>
          <w:rFonts w:ascii="Arial" w:hAnsi="Arial" w:cs="Arial"/>
          <w:sz w:val="24"/>
        </w:rPr>
        <w:t xml:space="preserve"> na maioria das ve</w:t>
      </w:r>
      <w:r w:rsidR="00D83125">
        <w:rPr>
          <w:rFonts w:ascii="Arial" w:hAnsi="Arial" w:cs="Arial"/>
          <w:sz w:val="24"/>
        </w:rPr>
        <w:t>zes</w:t>
      </w:r>
      <w:r>
        <w:rPr>
          <w:rFonts w:ascii="Arial" w:hAnsi="Arial" w:cs="Arial"/>
          <w:sz w:val="24"/>
        </w:rPr>
        <w:t>,</w:t>
      </w:r>
      <w:r w:rsidR="004A7799">
        <w:rPr>
          <w:rFonts w:ascii="Arial" w:hAnsi="Arial" w:cs="Arial"/>
          <w:sz w:val="24"/>
        </w:rPr>
        <w:t xml:space="preserve"> se tentou acertar. </w:t>
      </w:r>
      <w:r w:rsidR="004A7799" w:rsidRPr="00175ED8">
        <w:rPr>
          <w:rFonts w:ascii="Arial" w:hAnsi="Arial" w:cs="Arial"/>
          <w:sz w:val="24"/>
        </w:rPr>
        <w:t xml:space="preserve"> </w:t>
      </w:r>
      <w:r w:rsidR="0096787E">
        <w:rPr>
          <w:rFonts w:ascii="Arial" w:hAnsi="Arial" w:cs="Arial"/>
          <w:sz w:val="24"/>
        </w:rPr>
        <w:t>Não se pode negar a tentativa de se buscar algo que pudesse ajudar o mundo de então.</w:t>
      </w:r>
    </w:p>
    <w:p w:rsidR="004A7799" w:rsidRPr="00175ED8" w:rsidRDefault="00ED19E7" w:rsidP="004F530E">
      <w:pPr>
        <w:autoSpaceDE w:val="0"/>
        <w:autoSpaceDN w:val="0"/>
        <w:adjustRightInd w:val="0"/>
        <w:ind w:right="-234"/>
        <w:rPr>
          <w:rFonts w:ascii="Arial" w:hAnsi="Arial" w:cs="Arial"/>
          <w:sz w:val="24"/>
        </w:rPr>
      </w:pPr>
      <w:r>
        <w:rPr>
          <w:rFonts w:ascii="Arial" w:hAnsi="Arial" w:cs="Arial"/>
          <w:sz w:val="24"/>
        </w:rPr>
        <w:t xml:space="preserve">         Mas a realidade</w:t>
      </w:r>
      <w:r w:rsidR="00062138">
        <w:rPr>
          <w:rFonts w:ascii="Arial" w:hAnsi="Arial" w:cs="Arial"/>
          <w:sz w:val="24"/>
        </w:rPr>
        <w:t xml:space="preserve"> é mais ou menos esta: m</w:t>
      </w:r>
      <w:r w:rsidR="004A7799">
        <w:rPr>
          <w:rFonts w:ascii="Arial" w:hAnsi="Arial" w:cs="Arial"/>
          <w:sz w:val="24"/>
        </w:rPr>
        <w:t xml:space="preserve">uitas escolas ofereciam formação de “gente de </w:t>
      </w:r>
      <w:r w:rsidR="004A7799" w:rsidRPr="00175ED8">
        <w:rPr>
          <w:rFonts w:ascii="Arial" w:hAnsi="Arial" w:cs="Arial"/>
          <w:sz w:val="24"/>
        </w:rPr>
        <w:t>ofícios” tais como ferreiros, padeiros, sapateiros e construtores que na realidade não passavam de ofícios herdados dos pais pelos</w:t>
      </w:r>
      <w:r w:rsidR="004A7799">
        <w:rPr>
          <w:rFonts w:ascii="Arial" w:hAnsi="Arial" w:cs="Arial"/>
          <w:sz w:val="24"/>
        </w:rPr>
        <w:t xml:space="preserve"> filhos.</w:t>
      </w:r>
    </w:p>
    <w:p w:rsidR="004A7799" w:rsidRPr="00175ED8" w:rsidRDefault="003A1C31" w:rsidP="004F530E">
      <w:pPr>
        <w:autoSpaceDE w:val="0"/>
        <w:autoSpaceDN w:val="0"/>
        <w:adjustRightInd w:val="0"/>
        <w:ind w:right="-234"/>
        <w:rPr>
          <w:rFonts w:ascii="Arial" w:hAnsi="Arial" w:cs="Arial"/>
          <w:sz w:val="24"/>
        </w:rPr>
      </w:pPr>
      <w:r>
        <w:rPr>
          <w:rFonts w:ascii="Arial" w:hAnsi="Arial" w:cs="Arial"/>
          <w:sz w:val="24"/>
        </w:rPr>
        <w:t xml:space="preserve">           </w:t>
      </w:r>
      <w:r w:rsidR="004A7799">
        <w:rPr>
          <w:rFonts w:ascii="Arial" w:hAnsi="Arial" w:cs="Arial"/>
          <w:sz w:val="24"/>
        </w:rPr>
        <w:t xml:space="preserve">A </w:t>
      </w:r>
      <w:r w:rsidR="004A7799" w:rsidRPr="00175ED8">
        <w:rPr>
          <w:rFonts w:ascii="Arial" w:hAnsi="Arial" w:cs="Arial"/>
          <w:sz w:val="24"/>
        </w:rPr>
        <w:t xml:space="preserve">educação de cavaleiros não </w:t>
      </w:r>
      <w:r w:rsidR="004A7799">
        <w:rPr>
          <w:rFonts w:ascii="Arial" w:hAnsi="Arial" w:cs="Arial"/>
          <w:sz w:val="24"/>
        </w:rPr>
        <w:t>levava em conta</w:t>
      </w:r>
      <w:r w:rsidR="004A7799" w:rsidRPr="00175ED8">
        <w:rPr>
          <w:rFonts w:ascii="Arial" w:hAnsi="Arial" w:cs="Arial"/>
          <w:sz w:val="24"/>
        </w:rPr>
        <w:t xml:space="preserve"> a sua intelectualidade, pois </w:t>
      </w:r>
      <w:r w:rsidR="004A7799">
        <w:rPr>
          <w:rFonts w:ascii="Arial" w:hAnsi="Arial" w:cs="Arial"/>
          <w:sz w:val="24"/>
        </w:rPr>
        <w:t xml:space="preserve">os mesmos </w:t>
      </w:r>
      <w:r w:rsidR="004A7799" w:rsidRPr="00175ED8">
        <w:rPr>
          <w:rFonts w:ascii="Arial" w:hAnsi="Arial" w:cs="Arial"/>
          <w:sz w:val="24"/>
        </w:rPr>
        <w:t>dev</w:t>
      </w:r>
      <w:r w:rsidR="004A7799">
        <w:rPr>
          <w:rFonts w:ascii="Arial" w:hAnsi="Arial" w:cs="Arial"/>
          <w:sz w:val="24"/>
        </w:rPr>
        <w:t>er</w:t>
      </w:r>
      <w:r w:rsidR="004A7799" w:rsidRPr="00175ED8">
        <w:rPr>
          <w:rFonts w:ascii="Arial" w:hAnsi="Arial" w:cs="Arial"/>
          <w:sz w:val="24"/>
        </w:rPr>
        <w:t>iam ser hábeis no manejo para a guerra e também para a caça</w:t>
      </w:r>
      <w:r w:rsidR="004A7799">
        <w:rPr>
          <w:rFonts w:ascii="Arial" w:hAnsi="Arial" w:cs="Arial"/>
          <w:sz w:val="24"/>
        </w:rPr>
        <w:t xml:space="preserve">. Estes </w:t>
      </w:r>
      <w:r w:rsidR="004A7799" w:rsidRPr="00175ED8">
        <w:rPr>
          <w:rFonts w:ascii="Arial" w:hAnsi="Arial" w:cs="Arial"/>
          <w:sz w:val="24"/>
        </w:rPr>
        <w:t xml:space="preserve">necessitavam apenas de algum ensino espiritual para fazer jus aos valores que perseguiam como a Fé, </w:t>
      </w:r>
      <w:r w:rsidR="00450867" w:rsidRPr="00175ED8">
        <w:rPr>
          <w:rFonts w:ascii="Arial" w:hAnsi="Arial" w:cs="Arial"/>
          <w:sz w:val="24"/>
        </w:rPr>
        <w:t>honra</w:t>
      </w:r>
      <w:r w:rsidR="00450867">
        <w:rPr>
          <w:rFonts w:ascii="Arial" w:hAnsi="Arial" w:cs="Arial"/>
          <w:sz w:val="24"/>
        </w:rPr>
        <w:t>,</w:t>
      </w:r>
      <w:r>
        <w:rPr>
          <w:rFonts w:ascii="Arial" w:hAnsi="Arial" w:cs="Arial"/>
          <w:sz w:val="24"/>
        </w:rPr>
        <w:t xml:space="preserve"> </w:t>
      </w:r>
      <w:r w:rsidR="004A7799">
        <w:rPr>
          <w:rFonts w:ascii="Arial" w:hAnsi="Arial" w:cs="Arial"/>
          <w:sz w:val="24"/>
        </w:rPr>
        <w:t xml:space="preserve"> fidelidade, cortesia e coragem.</w:t>
      </w:r>
    </w:p>
    <w:p w:rsidR="004A7799" w:rsidRPr="00175ED8" w:rsidRDefault="003A1C31" w:rsidP="004F530E">
      <w:pPr>
        <w:autoSpaceDE w:val="0"/>
        <w:autoSpaceDN w:val="0"/>
        <w:adjustRightInd w:val="0"/>
        <w:ind w:right="-234"/>
        <w:rPr>
          <w:rFonts w:ascii="Arial" w:hAnsi="Arial" w:cs="Arial"/>
          <w:sz w:val="24"/>
        </w:rPr>
      </w:pPr>
      <w:r>
        <w:rPr>
          <w:rFonts w:ascii="Arial" w:hAnsi="Arial" w:cs="Arial"/>
          <w:sz w:val="24"/>
        </w:rPr>
        <w:t xml:space="preserve">          </w:t>
      </w:r>
      <w:r w:rsidR="004A7799">
        <w:rPr>
          <w:rFonts w:ascii="Arial" w:hAnsi="Arial" w:cs="Arial"/>
          <w:sz w:val="24"/>
        </w:rPr>
        <w:t>As</w:t>
      </w:r>
      <w:r w:rsidR="004A7799" w:rsidRPr="00175ED8">
        <w:rPr>
          <w:rFonts w:ascii="Arial" w:hAnsi="Arial" w:cs="Arial"/>
          <w:sz w:val="24"/>
        </w:rPr>
        <w:t xml:space="preserve"> mulheres trabalhavam de maneira árdua com seus maridos no campo</w:t>
      </w:r>
      <w:r>
        <w:rPr>
          <w:rFonts w:ascii="Arial" w:hAnsi="Arial" w:cs="Arial"/>
          <w:sz w:val="24"/>
        </w:rPr>
        <w:t>,</w:t>
      </w:r>
      <w:r w:rsidR="004A7799" w:rsidRPr="00175ED8">
        <w:rPr>
          <w:rFonts w:ascii="Arial" w:hAnsi="Arial" w:cs="Arial"/>
          <w:sz w:val="24"/>
        </w:rPr>
        <w:t xml:space="preserve"> </w:t>
      </w:r>
      <w:r>
        <w:rPr>
          <w:rFonts w:ascii="Arial" w:hAnsi="Arial" w:cs="Arial"/>
          <w:sz w:val="24"/>
        </w:rPr>
        <w:t>c</w:t>
      </w:r>
      <w:r w:rsidR="004A7799" w:rsidRPr="00175ED8">
        <w:rPr>
          <w:rFonts w:ascii="Arial" w:hAnsi="Arial" w:cs="Arial"/>
          <w:sz w:val="24"/>
        </w:rPr>
        <w:t>uidavam dos afazeres da casa e</w:t>
      </w:r>
      <w:r w:rsidR="00062138">
        <w:rPr>
          <w:rFonts w:ascii="Arial" w:hAnsi="Arial" w:cs="Arial"/>
          <w:sz w:val="24"/>
        </w:rPr>
        <w:t xml:space="preserve"> </w:t>
      </w:r>
      <w:r>
        <w:rPr>
          <w:rFonts w:ascii="Arial" w:hAnsi="Arial" w:cs="Arial"/>
          <w:sz w:val="24"/>
        </w:rPr>
        <w:t xml:space="preserve">eram analfabetas, em sua </w:t>
      </w:r>
      <w:r w:rsidR="00062138">
        <w:rPr>
          <w:rFonts w:ascii="Arial" w:hAnsi="Arial" w:cs="Arial"/>
          <w:sz w:val="24"/>
        </w:rPr>
        <w:t>a maioria</w:t>
      </w:r>
      <w:r w:rsidR="004A7799">
        <w:rPr>
          <w:rFonts w:ascii="Arial" w:hAnsi="Arial" w:cs="Arial"/>
          <w:sz w:val="24"/>
        </w:rPr>
        <w:t>.</w:t>
      </w:r>
      <w:r w:rsidR="004A7799" w:rsidRPr="00175ED8">
        <w:rPr>
          <w:rFonts w:ascii="Arial" w:hAnsi="Arial" w:cs="Arial"/>
          <w:sz w:val="24"/>
        </w:rPr>
        <w:t xml:space="preserve"> Só as meninas burguesas tinham a oportunidade de estudar quando as aulas aconteciam em seus castelos e, quando acontecia, estudavam música, trabalhos manuais </w:t>
      </w:r>
      <w:r w:rsidR="004A7799">
        <w:rPr>
          <w:rFonts w:ascii="Arial" w:hAnsi="Arial" w:cs="Arial"/>
          <w:sz w:val="24"/>
        </w:rPr>
        <w:t>e religião. Certamente</w:t>
      </w:r>
      <w:r>
        <w:rPr>
          <w:rFonts w:ascii="Arial" w:hAnsi="Arial" w:cs="Arial"/>
          <w:sz w:val="24"/>
        </w:rPr>
        <w:t>, estas ide</w:t>
      </w:r>
      <w:r w:rsidR="004A7799">
        <w:rPr>
          <w:rFonts w:ascii="Arial" w:hAnsi="Arial" w:cs="Arial"/>
          <w:sz w:val="24"/>
        </w:rPr>
        <w:t xml:space="preserve">ias não perdurariam por muito tempo </w:t>
      </w:r>
      <w:r w:rsidR="004A7799" w:rsidRPr="00175ED8">
        <w:rPr>
          <w:rFonts w:ascii="Arial" w:hAnsi="Arial" w:cs="Arial"/>
          <w:sz w:val="24"/>
        </w:rPr>
        <w:t xml:space="preserve">nos dias </w:t>
      </w:r>
      <w:r w:rsidR="003422F1">
        <w:rPr>
          <w:rFonts w:ascii="Arial" w:hAnsi="Arial" w:cs="Arial"/>
          <w:sz w:val="24"/>
        </w:rPr>
        <w:t xml:space="preserve">de </w:t>
      </w:r>
      <w:r w:rsidR="004A7799" w:rsidRPr="00175ED8">
        <w:rPr>
          <w:rFonts w:ascii="Arial" w:hAnsi="Arial" w:cs="Arial"/>
          <w:sz w:val="24"/>
        </w:rPr>
        <w:t>hoje</w:t>
      </w:r>
      <w:r>
        <w:rPr>
          <w:rFonts w:ascii="Arial" w:hAnsi="Arial" w:cs="Arial"/>
          <w:sz w:val="24"/>
        </w:rPr>
        <w:t>,</w:t>
      </w:r>
      <w:r w:rsidR="004A7799">
        <w:rPr>
          <w:rFonts w:ascii="Arial" w:hAnsi="Arial" w:cs="Arial"/>
          <w:sz w:val="24"/>
        </w:rPr>
        <w:t xml:space="preserve"> </w:t>
      </w:r>
      <w:r w:rsidR="0096787E">
        <w:rPr>
          <w:rFonts w:ascii="Arial" w:hAnsi="Arial" w:cs="Arial"/>
          <w:sz w:val="24"/>
        </w:rPr>
        <w:t>principalmente</w:t>
      </w:r>
      <w:r>
        <w:rPr>
          <w:rFonts w:ascii="Arial" w:hAnsi="Arial" w:cs="Arial"/>
          <w:sz w:val="24"/>
        </w:rPr>
        <w:t>,</w:t>
      </w:r>
      <w:r w:rsidR="0096787E">
        <w:rPr>
          <w:rFonts w:ascii="Arial" w:hAnsi="Arial" w:cs="Arial"/>
          <w:sz w:val="24"/>
        </w:rPr>
        <w:t xml:space="preserve"> em tempos de</w:t>
      </w:r>
      <w:r w:rsidR="003422F1">
        <w:rPr>
          <w:rFonts w:ascii="Arial" w:hAnsi="Arial" w:cs="Arial"/>
          <w:sz w:val="24"/>
        </w:rPr>
        <w:t xml:space="preserve"> </w:t>
      </w:r>
      <w:r w:rsidR="003422F1">
        <w:rPr>
          <w:rFonts w:ascii="Arial" w:hAnsi="Arial" w:cs="Arial"/>
          <w:sz w:val="24"/>
        </w:rPr>
        <w:lastRenderedPageBreak/>
        <w:t xml:space="preserve">emancipação </w:t>
      </w:r>
      <w:r w:rsidR="00062138">
        <w:rPr>
          <w:rFonts w:ascii="Arial" w:hAnsi="Arial" w:cs="Arial"/>
          <w:sz w:val="24"/>
        </w:rPr>
        <w:t>feminina</w:t>
      </w:r>
      <w:r w:rsidR="003422F1">
        <w:rPr>
          <w:rFonts w:ascii="Arial" w:hAnsi="Arial" w:cs="Arial"/>
          <w:sz w:val="24"/>
        </w:rPr>
        <w:t xml:space="preserve"> e sua imensa contribuição para a vida comunitária, social e política como agentes de transformação, quebra de barreiras, discriminação e preconceitos na sociedade.</w:t>
      </w:r>
      <w:r w:rsidR="004A7799">
        <w:rPr>
          <w:rFonts w:ascii="Arial" w:hAnsi="Arial" w:cs="Arial"/>
          <w:sz w:val="24"/>
        </w:rPr>
        <w:t xml:space="preserve"> </w:t>
      </w:r>
    </w:p>
    <w:p w:rsidR="00062138" w:rsidRDefault="003A1C31" w:rsidP="004F530E">
      <w:pPr>
        <w:autoSpaceDE w:val="0"/>
        <w:autoSpaceDN w:val="0"/>
        <w:adjustRightInd w:val="0"/>
        <w:ind w:right="-234"/>
        <w:rPr>
          <w:rFonts w:ascii="Arial" w:hAnsi="Arial" w:cs="Arial"/>
          <w:sz w:val="24"/>
        </w:rPr>
      </w:pPr>
      <w:r>
        <w:rPr>
          <w:rFonts w:ascii="Arial" w:hAnsi="Arial" w:cs="Arial"/>
          <w:sz w:val="24"/>
        </w:rPr>
        <w:t xml:space="preserve">          </w:t>
      </w:r>
      <w:r w:rsidR="004A7799">
        <w:rPr>
          <w:rFonts w:ascii="Arial" w:hAnsi="Arial" w:cs="Arial"/>
          <w:sz w:val="24"/>
        </w:rPr>
        <w:t>Os homens jovens</w:t>
      </w:r>
      <w:r w:rsidR="004A7799" w:rsidRPr="00175ED8">
        <w:rPr>
          <w:rFonts w:ascii="Arial" w:hAnsi="Arial" w:cs="Arial"/>
          <w:sz w:val="24"/>
        </w:rPr>
        <w:t xml:space="preserve"> poderiam estudar nas escolas monásticas ou aprender os ofícios herdados de seus pais ou trabalhar no campo onde não era necessário serem letrados ou instruídos</w:t>
      </w:r>
      <w:r>
        <w:rPr>
          <w:rFonts w:ascii="Arial" w:hAnsi="Arial" w:cs="Arial"/>
          <w:sz w:val="24"/>
        </w:rPr>
        <w:t>,</w:t>
      </w:r>
      <w:r w:rsidR="004A7799" w:rsidRPr="00175ED8">
        <w:rPr>
          <w:rFonts w:ascii="Arial" w:hAnsi="Arial" w:cs="Arial"/>
          <w:sz w:val="24"/>
        </w:rPr>
        <w:t xml:space="preserve"> a não se</w:t>
      </w:r>
      <w:r w:rsidR="004A7799">
        <w:rPr>
          <w:rFonts w:ascii="Arial" w:hAnsi="Arial" w:cs="Arial"/>
          <w:sz w:val="24"/>
        </w:rPr>
        <w:t>r em algumas “verdades” cristãs. Na época, a ênfase por uma educação inclusiva</w:t>
      </w:r>
      <w:r w:rsidR="00062138">
        <w:rPr>
          <w:rFonts w:ascii="Arial" w:hAnsi="Arial" w:cs="Arial"/>
          <w:sz w:val="24"/>
        </w:rPr>
        <w:t xml:space="preserve"> era pouca ou praticamente nula. A</w:t>
      </w:r>
      <w:r w:rsidR="004A7799">
        <w:rPr>
          <w:rFonts w:ascii="Arial" w:hAnsi="Arial" w:cs="Arial"/>
          <w:sz w:val="24"/>
        </w:rPr>
        <w:t xml:space="preserve"> falta de educação sempre foi uma grande aliada das minorias dominantes.  </w:t>
      </w:r>
    </w:p>
    <w:p w:rsidR="004A7799" w:rsidRPr="00175ED8" w:rsidRDefault="003A1C31" w:rsidP="004F530E">
      <w:pPr>
        <w:autoSpaceDE w:val="0"/>
        <w:autoSpaceDN w:val="0"/>
        <w:adjustRightInd w:val="0"/>
        <w:ind w:right="-234"/>
        <w:rPr>
          <w:rFonts w:ascii="Arial" w:hAnsi="Arial" w:cs="Arial"/>
          <w:sz w:val="24"/>
        </w:rPr>
      </w:pPr>
      <w:r>
        <w:rPr>
          <w:rFonts w:ascii="Arial" w:hAnsi="Arial" w:cs="Arial"/>
          <w:sz w:val="24"/>
        </w:rPr>
        <w:t xml:space="preserve">          </w:t>
      </w:r>
      <w:r w:rsidR="004A7799" w:rsidRPr="00175ED8">
        <w:rPr>
          <w:rFonts w:ascii="Arial" w:hAnsi="Arial" w:cs="Arial"/>
          <w:sz w:val="24"/>
        </w:rPr>
        <w:t>Pelo fato d</w:t>
      </w:r>
      <w:r w:rsidR="004A7799">
        <w:rPr>
          <w:rFonts w:ascii="Arial" w:hAnsi="Arial" w:cs="Arial"/>
          <w:sz w:val="24"/>
        </w:rPr>
        <w:t>o povo</w:t>
      </w:r>
      <w:r w:rsidR="004A7799" w:rsidRPr="00175ED8">
        <w:rPr>
          <w:rFonts w:ascii="Arial" w:hAnsi="Arial" w:cs="Arial"/>
          <w:sz w:val="24"/>
        </w:rPr>
        <w:t xml:space="preserve"> não saber</w:t>
      </w:r>
      <w:r w:rsidR="004A7799">
        <w:rPr>
          <w:rFonts w:ascii="Arial" w:hAnsi="Arial" w:cs="Arial"/>
          <w:sz w:val="24"/>
        </w:rPr>
        <w:t xml:space="preserve"> </w:t>
      </w:r>
      <w:r w:rsidR="004A7799" w:rsidRPr="00175ED8">
        <w:rPr>
          <w:rFonts w:ascii="Arial" w:hAnsi="Arial" w:cs="Arial"/>
          <w:sz w:val="24"/>
        </w:rPr>
        <w:t xml:space="preserve">ler, </w:t>
      </w:r>
      <w:r w:rsidR="004A7799">
        <w:rPr>
          <w:rFonts w:ascii="Arial" w:hAnsi="Arial" w:cs="Arial"/>
          <w:sz w:val="24"/>
        </w:rPr>
        <w:t xml:space="preserve">o conhecimento e </w:t>
      </w:r>
      <w:r>
        <w:rPr>
          <w:rFonts w:ascii="Arial" w:hAnsi="Arial" w:cs="Arial"/>
          <w:sz w:val="24"/>
        </w:rPr>
        <w:t>as verdades eram perpassado</w:t>
      </w:r>
      <w:r w:rsidR="004A7799" w:rsidRPr="00175ED8">
        <w:rPr>
          <w:rFonts w:ascii="Arial" w:hAnsi="Arial" w:cs="Arial"/>
          <w:sz w:val="24"/>
        </w:rPr>
        <w:t xml:space="preserve">s apenas pelo clero e </w:t>
      </w:r>
      <w:r w:rsidR="004A7799">
        <w:rPr>
          <w:rFonts w:ascii="Arial" w:hAnsi="Arial" w:cs="Arial"/>
          <w:sz w:val="24"/>
        </w:rPr>
        <w:t xml:space="preserve">se </w:t>
      </w:r>
      <w:r w:rsidR="00062138">
        <w:rPr>
          <w:rFonts w:ascii="Arial" w:hAnsi="Arial" w:cs="Arial"/>
          <w:sz w:val="24"/>
        </w:rPr>
        <w:t>tornava a única fonte e norma</w:t>
      </w:r>
      <w:r w:rsidR="004A7799" w:rsidRPr="00175ED8">
        <w:rPr>
          <w:rFonts w:ascii="Arial" w:hAnsi="Arial" w:cs="Arial"/>
          <w:sz w:val="24"/>
        </w:rPr>
        <w:t xml:space="preserve"> de vida.</w:t>
      </w:r>
      <w:r w:rsidR="004A7799">
        <w:rPr>
          <w:rFonts w:ascii="Arial" w:hAnsi="Arial" w:cs="Arial"/>
          <w:sz w:val="24"/>
        </w:rPr>
        <w:t xml:space="preserve"> Nesse ínterim, constata-se de maneira muita clara</w:t>
      </w:r>
      <w:r>
        <w:rPr>
          <w:rFonts w:ascii="Arial" w:hAnsi="Arial" w:cs="Arial"/>
          <w:sz w:val="24"/>
        </w:rPr>
        <w:t>,</w:t>
      </w:r>
      <w:r w:rsidR="004A7799" w:rsidRPr="00175ED8">
        <w:rPr>
          <w:rFonts w:ascii="Arial" w:hAnsi="Arial" w:cs="Arial"/>
          <w:sz w:val="24"/>
        </w:rPr>
        <w:t xml:space="preserve"> a preocupação</w:t>
      </w:r>
      <w:r w:rsidR="004A7799">
        <w:rPr>
          <w:rFonts w:ascii="Arial" w:hAnsi="Arial" w:cs="Arial"/>
          <w:sz w:val="24"/>
        </w:rPr>
        <w:t xml:space="preserve"> de Lutero</w:t>
      </w:r>
      <w:r w:rsidR="004A7799" w:rsidRPr="00175ED8">
        <w:rPr>
          <w:rFonts w:ascii="Arial" w:hAnsi="Arial" w:cs="Arial"/>
          <w:sz w:val="24"/>
        </w:rPr>
        <w:t xml:space="preserve"> em ensinar </w:t>
      </w:r>
      <w:r w:rsidR="004A7799">
        <w:rPr>
          <w:rFonts w:ascii="Arial" w:hAnsi="Arial" w:cs="Arial"/>
          <w:sz w:val="24"/>
        </w:rPr>
        <w:t>e traduzir a Bíblia para um</w:t>
      </w:r>
      <w:r w:rsidR="004A7799" w:rsidRPr="00175ED8">
        <w:rPr>
          <w:rFonts w:ascii="Arial" w:hAnsi="Arial" w:cs="Arial"/>
          <w:sz w:val="24"/>
        </w:rPr>
        <w:t xml:space="preserve"> idioma no vernáculo e alfabetizar as pessoas nas </w:t>
      </w:r>
      <w:r w:rsidR="004A7799">
        <w:rPr>
          <w:rFonts w:ascii="Arial" w:hAnsi="Arial" w:cs="Arial"/>
          <w:sz w:val="24"/>
        </w:rPr>
        <w:t xml:space="preserve">e através das </w:t>
      </w:r>
      <w:r w:rsidR="004A7799" w:rsidRPr="00175ED8">
        <w:rPr>
          <w:rFonts w:ascii="Arial" w:hAnsi="Arial" w:cs="Arial"/>
          <w:sz w:val="24"/>
        </w:rPr>
        <w:t>sagradas Escrituras.</w:t>
      </w:r>
    </w:p>
    <w:p w:rsidR="004A7799" w:rsidRPr="00175ED8" w:rsidRDefault="003A1C31" w:rsidP="004F530E">
      <w:pPr>
        <w:autoSpaceDE w:val="0"/>
        <w:autoSpaceDN w:val="0"/>
        <w:adjustRightInd w:val="0"/>
        <w:ind w:right="-234"/>
        <w:rPr>
          <w:rFonts w:ascii="Arial" w:hAnsi="Arial" w:cs="Arial"/>
          <w:sz w:val="24"/>
        </w:rPr>
      </w:pPr>
      <w:r>
        <w:rPr>
          <w:rFonts w:ascii="Arial" w:hAnsi="Arial" w:cs="Arial"/>
          <w:sz w:val="24"/>
        </w:rPr>
        <w:t xml:space="preserve">         </w:t>
      </w:r>
      <w:r w:rsidR="004A7799">
        <w:rPr>
          <w:rFonts w:ascii="Arial" w:hAnsi="Arial" w:cs="Arial"/>
          <w:sz w:val="24"/>
        </w:rPr>
        <w:t>Como a</w:t>
      </w:r>
      <w:r w:rsidR="004A7799" w:rsidRPr="00175ED8">
        <w:rPr>
          <w:rFonts w:ascii="Arial" w:hAnsi="Arial" w:cs="Arial"/>
          <w:sz w:val="24"/>
        </w:rPr>
        <w:t xml:space="preserve"> exclusão era muito grande e </w:t>
      </w:r>
      <w:r w:rsidR="004A7799">
        <w:rPr>
          <w:rFonts w:ascii="Arial" w:hAnsi="Arial" w:cs="Arial"/>
          <w:sz w:val="24"/>
        </w:rPr>
        <w:t>a própria história</w:t>
      </w:r>
      <w:r w:rsidR="004A7799" w:rsidRPr="00175ED8">
        <w:rPr>
          <w:rFonts w:ascii="Arial" w:hAnsi="Arial" w:cs="Arial"/>
          <w:sz w:val="24"/>
        </w:rPr>
        <w:t xml:space="preserve"> </w:t>
      </w:r>
      <w:r w:rsidR="004A7799">
        <w:rPr>
          <w:rFonts w:ascii="Arial" w:hAnsi="Arial" w:cs="Arial"/>
          <w:sz w:val="24"/>
        </w:rPr>
        <w:t>confirma</w:t>
      </w:r>
      <w:r>
        <w:rPr>
          <w:rFonts w:ascii="Arial" w:hAnsi="Arial" w:cs="Arial"/>
          <w:sz w:val="24"/>
        </w:rPr>
        <w:t xml:space="preserve"> que nem todos tinham acesso à</w:t>
      </w:r>
      <w:r w:rsidR="004A7799" w:rsidRPr="00175ED8">
        <w:rPr>
          <w:rFonts w:ascii="Arial" w:hAnsi="Arial" w:cs="Arial"/>
          <w:sz w:val="24"/>
        </w:rPr>
        <w:t xml:space="preserve"> educação e que, somente alguns filhos de nobres tinham oportunidade de estudar</w:t>
      </w:r>
      <w:r w:rsidR="004A7799">
        <w:rPr>
          <w:rFonts w:ascii="Arial" w:hAnsi="Arial" w:cs="Arial"/>
          <w:sz w:val="24"/>
        </w:rPr>
        <w:t xml:space="preserve">, identifica-se em Lutero um desejo e uma </w:t>
      </w:r>
      <w:r w:rsidR="004A7799" w:rsidRPr="00175ED8">
        <w:rPr>
          <w:rFonts w:ascii="Arial" w:hAnsi="Arial" w:cs="Arial"/>
          <w:sz w:val="24"/>
        </w:rPr>
        <w:t xml:space="preserve">preocupação por uma educação integral e inclusiva. Em sua opinião, a educação promove </w:t>
      </w:r>
      <w:r w:rsidR="004A7799">
        <w:rPr>
          <w:rFonts w:ascii="Arial" w:hAnsi="Arial" w:cs="Arial"/>
          <w:sz w:val="24"/>
        </w:rPr>
        <w:t xml:space="preserve">conhecimento e o conhecimento </w:t>
      </w:r>
      <w:r w:rsidR="00BA2117" w:rsidRPr="00175ED8">
        <w:rPr>
          <w:rFonts w:ascii="Arial" w:hAnsi="Arial" w:cs="Arial"/>
          <w:sz w:val="24"/>
        </w:rPr>
        <w:t>à</w:t>
      </w:r>
      <w:r w:rsidR="004A7799" w:rsidRPr="00175ED8">
        <w:rPr>
          <w:rFonts w:ascii="Arial" w:hAnsi="Arial" w:cs="Arial"/>
          <w:sz w:val="24"/>
        </w:rPr>
        <w:t xml:space="preserve"> libertação como diz Jesus no Evangelho</w:t>
      </w:r>
      <w:r w:rsidR="004A7799" w:rsidRPr="00175ED8">
        <w:rPr>
          <w:rStyle w:val="Refdenotaderodap"/>
          <w:rFonts w:ascii="Arial" w:hAnsi="Arial" w:cs="Arial"/>
          <w:sz w:val="24"/>
        </w:rPr>
        <w:footnoteReference w:id="5"/>
      </w:r>
      <w:r w:rsidR="004A7799" w:rsidRPr="00175ED8">
        <w:rPr>
          <w:rFonts w:ascii="Arial" w:hAnsi="Arial" w:cs="Arial"/>
          <w:sz w:val="24"/>
        </w:rPr>
        <w:t xml:space="preserve">: </w:t>
      </w:r>
      <w:r w:rsidR="004A7799" w:rsidRPr="00175ED8">
        <w:rPr>
          <w:rFonts w:ascii="Arial" w:hAnsi="Arial" w:cs="Arial"/>
          <w:i/>
          <w:sz w:val="24"/>
          <w:szCs w:val="24"/>
          <w:shd w:val="clear" w:color="auto" w:fill="FFFFFF"/>
        </w:rPr>
        <w:t>Et cognoscetis veritatem et veritas vos liberabit</w:t>
      </w:r>
      <w:r w:rsidR="004A7799" w:rsidRPr="00175ED8">
        <w:rPr>
          <w:rFonts w:ascii="Arial" w:hAnsi="Arial" w:cs="Arial"/>
          <w:sz w:val="24"/>
          <w:szCs w:val="24"/>
          <w:shd w:val="clear" w:color="auto" w:fill="FFFFFF"/>
        </w:rPr>
        <w:t>.</w:t>
      </w:r>
    </w:p>
    <w:p w:rsidR="004A7799" w:rsidRDefault="003A1C31" w:rsidP="009F1F19">
      <w:pPr>
        <w:autoSpaceDE w:val="0"/>
        <w:autoSpaceDN w:val="0"/>
        <w:adjustRightInd w:val="0"/>
        <w:ind w:right="-234"/>
        <w:rPr>
          <w:rFonts w:ascii="Arial" w:hAnsi="Arial" w:cs="Arial"/>
          <w:sz w:val="24"/>
        </w:rPr>
      </w:pPr>
      <w:r>
        <w:rPr>
          <w:rFonts w:ascii="Arial" w:hAnsi="Arial" w:cs="Arial"/>
          <w:sz w:val="24"/>
        </w:rPr>
        <w:t xml:space="preserve">          </w:t>
      </w:r>
      <w:r w:rsidR="004A7799">
        <w:rPr>
          <w:rFonts w:ascii="Arial" w:hAnsi="Arial" w:cs="Arial"/>
          <w:sz w:val="24"/>
        </w:rPr>
        <w:t>É impossível não mencionar</w:t>
      </w:r>
      <w:r w:rsidR="004A7799" w:rsidRPr="00175ED8">
        <w:rPr>
          <w:rFonts w:ascii="Arial" w:hAnsi="Arial" w:cs="Arial"/>
          <w:sz w:val="24"/>
        </w:rPr>
        <w:t xml:space="preserve"> </w:t>
      </w:r>
      <w:r>
        <w:rPr>
          <w:rFonts w:ascii="Arial" w:hAnsi="Arial" w:cs="Arial"/>
          <w:sz w:val="24"/>
        </w:rPr>
        <w:t>e associar as ide</w:t>
      </w:r>
      <w:r w:rsidR="0025400E">
        <w:rPr>
          <w:rFonts w:ascii="Arial" w:hAnsi="Arial" w:cs="Arial"/>
          <w:sz w:val="24"/>
        </w:rPr>
        <w:t xml:space="preserve">ias de Lutero com as de </w:t>
      </w:r>
      <w:r w:rsidR="004A7799" w:rsidRPr="00175ED8">
        <w:rPr>
          <w:rFonts w:ascii="Arial" w:hAnsi="Arial" w:cs="Arial"/>
          <w:sz w:val="24"/>
        </w:rPr>
        <w:t>Paulo Freire</w:t>
      </w:r>
      <w:r w:rsidR="003422F1">
        <w:rPr>
          <w:rFonts w:ascii="Arial" w:hAnsi="Arial" w:cs="Arial"/>
          <w:sz w:val="24"/>
        </w:rPr>
        <w:t>, grande defensor da</w:t>
      </w:r>
      <w:r w:rsidR="004A7799" w:rsidRPr="00175ED8">
        <w:rPr>
          <w:rFonts w:ascii="Arial" w:hAnsi="Arial" w:cs="Arial"/>
          <w:sz w:val="24"/>
        </w:rPr>
        <w:t xml:space="preserve"> educação libertadora</w:t>
      </w:r>
      <w:r w:rsidR="004A7799" w:rsidRPr="00175ED8">
        <w:rPr>
          <w:rStyle w:val="Refdenotaderodap"/>
          <w:rFonts w:ascii="Arial" w:hAnsi="Arial" w:cs="Arial"/>
          <w:sz w:val="24"/>
        </w:rPr>
        <w:footnoteReference w:id="6"/>
      </w:r>
      <w:r w:rsidR="004A7799" w:rsidRPr="00175ED8">
        <w:rPr>
          <w:rFonts w:ascii="Arial" w:hAnsi="Arial" w:cs="Arial"/>
          <w:sz w:val="24"/>
        </w:rPr>
        <w:t xml:space="preserve">: </w:t>
      </w:r>
    </w:p>
    <w:p w:rsidR="002D1BF9" w:rsidRPr="009F1F19" w:rsidRDefault="002D1BF9" w:rsidP="009F1F19">
      <w:pPr>
        <w:autoSpaceDE w:val="0"/>
        <w:autoSpaceDN w:val="0"/>
        <w:adjustRightInd w:val="0"/>
        <w:ind w:right="-234"/>
        <w:rPr>
          <w:rFonts w:ascii="Arial" w:hAnsi="Arial" w:cs="Arial"/>
          <w:sz w:val="24"/>
        </w:rPr>
      </w:pPr>
    </w:p>
    <w:p w:rsidR="004A7799" w:rsidRDefault="004A7799" w:rsidP="004F530E">
      <w:pPr>
        <w:autoSpaceDE w:val="0"/>
        <w:autoSpaceDN w:val="0"/>
        <w:adjustRightInd w:val="0"/>
        <w:spacing w:line="240" w:lineRule="auto"/>
        <w:ind w:left="2268" w:right="-234"/>
        <w:rPr>
          <w:rFonts w:ascii="Arial" w:hAnsi="Arial" w:cs="Arial"/>
          <w:sz w:val="20"/>
          <w:szCs w:val="20"/>
        </w:rPr>
      </w:pPr>
      <w:r w:rsidRPr="00175ED8">
        <w:rPr>
          <w:rFonts w:ascii="Arial" w:hAnsi="Arial" w:cs="Arial"/>
          <w:sz w:val="20"/>
          <w:szCs w:val="20"/>
        </w:rPr>
        <w:t>Não há conscientização se, de sua prática não resulta a ação consciente dos oprimidos, como classe explorada, na luta por sua libertação. Por outro lado ninguém conscientiza ninguém. O educador e o povo se conscientizam através do movimento dialético entre a reflexão crítica</w:t>
      </w:r>
      <w:r w:rsidR="003A1C31">
        <w:rPr>
          <w:rFonts w:ascii="Arial" w:hAnsi="Arial" w:cs="Arial"/>
          <w:sz w:val="20"/>
          <w:szCs w:val="20"/>
        </w:rPr>
        <w:t>,</w:t>
      </w:r>
      <w:r w:rsidRPr="00175ED8">
        <w:rPr>
          <w:rFonts w:ascii="Arial" w:hAnsi="Arial" w:cs="Arial"/>
          <w:sz w:val="20"/>
          <w:szCs w:val="20"/>
        </w:rPr>
        <w:t xml:space="preserve"> s</w:t>
      </w:r>
      <w:r w:rsidR="003A1C31">
        <w:rPr>
          <w:rFonts w:ascii="Arial" w:hAnsi="Arial" w:cs="Arial"/>
          <w:sz w:val="20"/>
          <w:szCs w:val="20"/>
        </w:rPr>
        <w:t>obre a ação anterior e a subsequ</w:t>
      </w:r>
      <w:r w:rsidRPr="00175ED8">
        <w:rPr>
          <w:rFonts w:ascii="Arial" w:hAnsi="Arial" w:cs="Arial"/>
          <w:sz w:val="20"/>
          <w:szCs w:val="20"/>
        </w:rPr>
        <w:t>ente no processo de luta</w:t>
      </w:r>
      <w:r>
        <w:rPr>
          <w:rFonts w:ascii="Arial" w:hAnsi="Arial" w:cs="Arial"/>
          <w:sz w:val="20"/>
          <w:szCs w:val="20"/>
        </w:rPr>
        <w:t>.</w:t>
      </w:r>
      <w:r w:rsidRPr="00175ED8">
        <w:rPr>
          <w:rFonts w:ascii="Arial" w:hAnsi="Arial" w:cs="Arial"/>
          <w:sz w:val="20"/>
          <w:szCs w:val="20"/>
        </w:rPr>
        <w:t xml:space="preserve"> </w:t>
      </w:r>
    </w:p>
    <w:p w:rsidR="002D1BF9" w:rsidRPr="00175ED8" w:rsidRDefault="002D1BF9" w:rsidP="004F530E">
      <w:pPr>
        <w:autoSpaceDE w:val="0"/>
        <w:autoSpaceDN w:val="0"/>
        <w:adjustRightInd w:val="0"/>
        <w:spacing w:line="240" w:lineRule="auto"/>
        <w:ind w:left="2268" w:right="-234"/>
        <w:rPr>
          <w:rFonts w:ascii="Arial" w:hAnsi="Arial" w:cs="Arial"/>
          <w:sz w:val="20"/>
          <w:szCs w:val="20"/>
        </w:rPr>
      </w:pPr>
    </w:p>
    <w:p w:rsidR="004A7799" w:rsidRPr="00175ED8" w:rsidRDefault="004A7799" w:rsidP="004F530E">
      <w:pPr>
        <w:autoSpaceDE w:val="0"/>
        <w:autoSpaceDN w:val="0"/>
        <w:adjustRightInd w:val="0"/>
        <w:ind w:right="-234"/>
        <w:rPr>
          <w:rFonts w:ascii="Arial" w:hAnsi="Arial" w:cs="Arial"/>
          <w:sz w:val="20"/>
          <w:szCs w:val="20"/>
        </w:rPr>
      </w:pPr>
    </w:p>
    <w:p w:rsidR="004A7799" w:rsidRDefault="003A1C31" w:rsidP="009F1F19">
      <w:pPr>
        <w:autoSpaceDE w:val="0"/>
        <w:autoSpaceDN w:val="0"/>
        <w:adjustRightInd w:val="0"/>
        <w:ind w:right="-234"/>
        <w:rPr>
          <w:rFonts w:ascii="Arial" w:hAnsi="Arial" w:cs="Arial"/>
          <w:sz w:val="24"/>
          <w:szCs w:val="20"/>
        </w:rPr>
      </w:pPr>
      <w:r>
        <w:rPr>
          <w:rFonts w:ascii="Arial" w:hAnsi="Arial" w:cs="Arial"/>
          <w:sz w:val="24"/>
          <w:szCs w:val="20"/>
        </w:rPr>
        <w:lastRenderedPageBreak/>
        <w:t xml:space="preserve">         </w:t>
      </w:r>
      <w:r w:rsidR="004A7799">
        <w:rPr>
          <w:rFonts w:ascii="Arial" w:hAnsi="Arial" w:cs="Arial"/>
          <w:sz w:val="24"/>
          <w:szCs w:val="20"/>
        </w:rPr>
        <w:t xml:space="preserve">Para o mundo que </w:t>
      </w:r>
      <w:r w:rsidR="0025400E">
        <w:rPr>
          <w:rFonts w:ascii="Arial" w:hAnsi="Arial" w:cs="Arial"/>
          <w:sz w:val="24"/>
          <w:szCs w:val="20"/>
        </w:rPr>
        <w:t xml:space="preserve">Lutero </w:t>
      </w:r>
      <w:r w:rsidR="004A7799">
        <w:rPr>
          <w:rFonts w:ascii="Arial" w:hAnsi="Arial" w:cs="Arial"/>
          <w:sz w:val="24"/>
          <w:szCs w:val="20"/>
        </w:rPr>
        <w:t>vivia e se envolvia, a sua</w:t>
      </w:r>
      <w:r w:rsidR="004A7799" w:rsidRPr="00175ED8">
        <w:rPr>
          <w:rFonts w:ascii="Arial" w:hAnsi="Arial" w:cs="Arial"/>
          <w:sz w:val="24"/>
          <w:szCs w:val="20"/>
        </w:rPr>
        <w:t xml:space="preserve"> preocupação</w:t>
      </w:r>
      <w:r w:rsidR="004A7799">
        <w:rPr>
          <w:rFonts w:ascii="Arial" w:hAnsi="Arial" w:cs="Arial"/>
          <w:sz w:val="24"/>
          <w:szCs w:val="20"/>
        </w:rPr>
        <w:t xml:space="preserve"> por uma educação digna e inclusiva</w:t>
      </w:r>
      <w:r w:rsidR="004A7799" w:rsidRPr="00175ED8">
        <w:rPr>
          <w:rFonts w:ascii="Arial" w:hAnsi="Arial" w:cs="Arial"/>
          <w:sz w:val="24"/>
          <w:szCs w:val="20"/>
        </w:rPr>
        <w:t xml:space="preserve"> </w:t>
      </w:r>
      <w:r w:rsidR="0025400E">
        <w:rPr>
          <w:rFonts w:ascii="Arial" w:hAnsi="Arial" w:cs="Arial"/>
          <w:sz w:val="24"/>
          <w:szCs w:val="20"/>
        </w:rPr>
        <w:t>foi</w:t>
      </w:r>
      <w:r w:rsidR="004A7799" w:rsidRPr="00175ED8">
        <w:rPr>
          <w:rFonts w:ascii="Arial" w:hAnsi="Arial" w:cs="Arial"/>
          <w:sz w:val="24"/>
          <w:szCs w:val="20"/>
        </w:rPr>
        <w:t xml:space="preserve"> tão grande que muitos educadores gostariam de assinar a sua carta dirigida </w:t>
      </w:r>
      <w:r w:rsidR="004A7799">
        <w:rPr>
          <w:rFonts w:ascii="Arial" w:hAnsi="Arial" w:cs="Arial"/>
          <w:sz w:val="24"/>
          <w:szCs w:val="20"/>
        </w:rPr>
        <w:t xml:space="preserve">aos pais e </w:t>
      </w:r>
      <w:r w:rsidR="004A7799" w:rsidRPr="00175ED8">
        <w:rPr>
          <w:rFonts w:ascii="Arial" w:hAnsi="Arial" w:cs="Arial"/>
          <w:sz w:val="24"/>
          <w:szCs w:val="20"/>
        </w:rPr>
        <w:t>às autoridades da Alemanha</w:t>
      </w:r>
      <w:r>
        <w:rPr>
          <w:rFonts w:ascii="Arial" w:hAnsi="Arial" w:cs="Arial"/>
          <w:sz w:val="24"/>
          <w:szCs w:val="20"/>
        </w:rPr>
        <w:t>,</w:t>
      </w:r>
      <w:r w:rsidR="004A7799" w:rsidRPr="00175ED8">
        <w:rPr>
          <w:rFonts w:ascii="Arial" w:hAnsi="Arial" w:cs="Arial"/>
          <w:sz w:val="24"/>
          <w:szCs w:val="20"/>
        </w:rPr>
        <w:t xml:space="preserve"> enfatizando a importância da educação.</w:t>
      </w:r>
    </w:p>
    <w:p w:rsidR="002D1BF9" w:rsidRPr="009F1F19" w:rsidRDefault="002D1BF9" w:rsidP="009F1F19">
      <w:pPr>
        <w:autoSpaceDE w:val="0"/>
        <w:autoSpaceDN w:val="0"/>
        <w:adjustRightInd w:val="0"/>
        <w:ind w:right="-234"/>
        <w:rPr>
          <w:rFonts w:ascii="Arial" w:hAnsi="Arial" w:cs="Arial"/>
          <w:sz w:val="24"/>
          <w:szCs w:val="20"/>
        </w:rPr>
      </w:pPr>
    </w:p>
    <w:p w:rsidR="004A7799" w:rsidRDefault="004A7799" w:rsidP="004F530E">
      <w:pPr>
        <w:autoSpaceDE w:val="0"/>
        <w:autoSpaceDN w:val="0"/>
        <w:adjustRightInd w:val="0"/>
        <w:spacing w:line="240" w:lineRule="auto"/>
        <w:ind w:left="2268" w:right="-234"/>
        <w:rPr>
          <w:rFonts w:ascii="Arial" w:hAnsi="Arial" w:cs="Arial"/>
          <w:sz w:val="20"/>
          <w:szCs w:val="20"/>
        </w:rPr>
      </w:pPr>
      <w:r w:rsidRPr="004F530E">
        <w:rPr>
          <w:rFonts w:ascii="Arial" w:hAnsi="Arial" w:cs="Arial"/>
          <w:sz w:val="20"/>
          <w:szCs w:val="20"/>
        </w:rPr>
        <w:t xml:space="preserve">Em minha opinião, porém, também as autoridades têm o dever de obrigar os súditos a mandarem seus </w:t>
      </w:r>
      <w:r w:rsidR="003F77C5" w:rsidRPr="004F530E">
        <w:rPr>
          <w:rFonts w:ascii="Arial" w:hAnsi="Arial" w:cs="Arial"/>
          <w:sz w:val="20"/>
          <w:szCs w:val="20"/>
        </w:rPr>
        <w:t>filhos à escola, especialmente à</w:t>
      </w:r>
      <w:r w:rsidRPr="004F530E">
        <w:rPr>
          <w:rFonts w:ascii="Arial" w:hAnsi="Arial" w:cs="Arial"/>
          <w:sz w:val="20"/>
          <w:szCs w:val="20"/>
        </w:rPr>
        <w:t xml:space="preserve">queles aos quais me referi acima. Pois na verdade é dever dela preservar os ofícios e estados supramencionados, para que no futuro possamos ter pregadores, juristas, pastores, escritores, médicos, professores e outros, pois não podemos prescindir deles. Se </w:t>
      </w:r>
      <w:r w:rsidR="003F77C5" w:rsidRPr="004F530E">
        <w:rPr>
          <w:rFonts w:ascii="Arial" w:hAnsi="Arial" w:cs="Arial"/>
          <w:sz w:val="20"/>
          <w:szCs w:val="20"/>
        </w:rPr>
        <w:t xml:space="preserve"> </w:t>
      </w:r>
      <w:r w:rsidRPr="004F530E">
        <w:rPr>
          <w:rFonts w:ascii="Arial" w:hAnsi="Arial" w:cs="Arial"/>
          <w:sz w:val="20"/>
          <w:szCs w:val="20"/>
        </w:rPr>
        <w:t>podem obrigar os súditos capazes de carregar lanças e arcabuzes, escalar os muros e outras coisas mais que devem ser feitas em caso de guerra, quanto mais podem e devem obrigar os súditos a mandarem os filhos à escola. Porque aqui se trata de uma guerra pior, a guerra contra o enfadonho diabo, cujo propósito é sugar</w:t>
      </w:r>
      <w:r w:rsidR="003F77C5" w:rsidRPr="004F530E">
        <w:rPr>
          <w:rFonts w:ascii="Arial" w:hAnsi="Arial" w:cs="Arial"/>
          <w:sz w:val="20"/>
          <w:szCs w:val="20"/>
        </w:rPr>
        <w:t>,</w:t>
      </w:r>
      <w:r w:rsidRPr="004F530E">
        <w:rPr>
          <w:rFonts w:ascii="Arial" w:hAnsi="Arial" w:cs="Arial"/>
          <w:sz w:val="20"/>
          <w:szCs w:val="20"/>
        </w:rPr>
        <w:t xml:space="preserve"> solapadamente</w:t>
      </w:r>
      <w:r w:rsidR="003F77C5" w:rsidRPr="004F530E">
        <w:rPr>
          <w:rFonts w:ascii="Arial" w:hAnsi="Arial" w:cs="Arial"/>
          <w:sz w:val="20"/>
          <w:szCs w:val="20"/>
        </w:rPr>
        <w:t>,</w:t>
      </w:r>
      <w:r w:rsidRPr="004F530E">
        <w:rPr>
          <w:rFonts w:ascii="Arial" w:hAnsi="Arial" w:cs="Arial"/>
          <w:sz w:val="20"/>
          <w:szCs w:val="20"/>
        </w:rPr>
        <w:t xml:space="preserve"> cidades e principados, esvaziando-os das pessoas capacitadas, até retirar o cerne, deixando apenas uma casca vazia de pessoas inúteis, as quais podem ma</w:t>
      </w:r>
      <w:r w:rsidR="004F530E">
        <w:rPr>
          <w:rFonts w:ascii="Arial" w:hAnsi="Arial" w:cs="Arial"/>
          <w:sz w:val="20"/>
          <w:szCs w:val="20"/>
        </w:rPr>
        <w:t xml:space="preserve">nipular e suar a seu bel-prazer </w:t>
      </w:r>
      <w:r w:rsidRPr="004F530E">
        <w:rPr>
          <w:rStyle w:val="Refdenotaderodap"/>
          <w:rFonts w:ascii="Arial" w:hAnsi="Arial" w:cs="Arial"/>
          <w:sz w:val="20"/>
          <w:szCs w:val="20"/>
        </w:rPr>
        <w:footnoteReference w:id="7"/>
      </w:r>
      <w:r w:rsidR="004F530E">
        <w:rPr>
          <w:rFonts w:ascii="Arial" w:hAnsi="Arial" w:cs="Arial"/>
          <w:sz w:val="20"/>
          <w:szCs w:val="20"/>
        </w:rPr>
        <w:t>.</w:t>
      </w:r>
    </w:p>
    <w:p w:rsidR="002D1BF9" w:rsidRPr="004F530E" w:rsidRDefault="002D1BF9" w:rsidP="004F530E">
      <w:pPr>
        <w:autoSpaceDE w:val="0"/>
        <w:autoSpaceDN w:val="0"/>
        <w:adjustRightInd w:val="0"/>
        <w:spacing w:line="240" w:lineRule="auto"/>
        <w:ind w:left="2268" w:right="-234"/>
        <w:rPr>
          <w:rFonts w:ascii="Arial" w:hAnsi="Arial" w:cs="Arial"/>
          <w:sz w:val="20"/>
          <w:szCs w:val="20"/>
        </w:rPr>
      </w:pPr>
    </w:p>
    <w:p w:rsidR="004A7799" w:rsidRPr="00175ED8" w:rsidRDefault="004A7799" w:rsidP="004F530E">
      <w:pPr>
        <w:autoSpaceDE w:val="0"/>
        <w:autoSpaceDN w:val="0"/>
        <w:adjustRightInd w:val="0"/>
        <w:ind w:right="-234" w:firstLine="1134"/>
        <w:rPr>
          <w:rFonts w:ascii="Arial" w:hAnsi="Arial" w:cs="Arial"/>
          <w:sz w:val="20"/>
        </w:rPr>
      </w:pPr>
    </w:p>
    <w:p w:rsidR="004A7799" w:rsidRPr="003F77C5" w:rsidRDefault="003F77C5" w:rsidP="004F530E">
      <w:pPr>
        <w:autoSpaceDE w:val="0"/>
        <w:autoSpaceDN w:val="0"/>
        <w:adjustRightInd w:val="0"/>
        <w:ind w:right="-234"/>
        <w:rPr>
          <w:rFonts w:ascii="Arial" w:hAnsi="Arial" w:cs="Arial"/>
          <w:sz w:val="24"/>
          <w:szCs w:val="24"/>
        </w:rPr>
      </w:pPr>
      <w:r w:rsidRPr="003F77C5">
        <w:rPr>
          <w:rFonts w:ascii="Arial" w:hAnsi="Arial" w:cs="Arial"/>
          <w:sz w:val="24"/>
          <w:szCs w:val="24"/>
        </w:rPr>
        <w:t xml:space="preserve">         </w:t>
      </w:r>
      <w:r w:rsidR="004A7799" w:rsidRPr="003F77C5">
        <w:rPr>
          <w:rFonts w:ascii="Arial" w:hAnsi="Arial" w:cs="Arial"/>
          <w:sz w:val="24"/>
          <w:szCs w:val="24"/>
        </w:rPr>
        <w:t>O que não se pode duvidar, em momento algum, é a coragem de Lutero para anunciar e denunciar estes dilemas. Como esquecer as palavras que são encontrada</w:t>
      </w:r>
      <w:r w:rsidRPr="003F77C5">
        <w:rPr>
          <w:rFonts w:ascii="Arial" w:hAnsi="Arial" w:cs="Arial"/>
          <w:sz w:val="24"/>
          <w:szCs w:val="24"/>
        </w:rPr>
        <w:t>s em muitos dos seus escritos, a</w:t>
      </w:r>
      <w:r w:rsidR="004A7799" w:rsidRPr="003F77C5">
        <w:rPr>
          <w:rFonts w:ascii="Arial" w:hAnsi="Arial" w:cs="Arial"/>
          <w:sz w:val="24"/>
          <w:szCs w:val="24"/>
        </w:rPr>
        <w:t>núncios e denúncias tão grandes que o refo</w:t>
      </w:r>
      <w:r w:rsidR="004F530E">
        <w:rPr>
          <w:rFonts w:ascii="Arial" w:hAnsi="Arial" w:cs="Arial"/>
          <w:sz w:val="24"/>
          <w:szCs w:val="24"/>
        </w:rPr>
        <w:t>rmador é mencionado por Comênio</w:t>
      </w:r>
      <w:r w:rsidR="004A7799" w:rsidRPr="003F77C5">
        <w:rPr>
          <w:rStyle w:val="Refdenotaderodap"/>
          <w:rFonts w:ascii="Arial" w:hAnsi="Arial" w:cs="Arial"/>
          <w:sz w:val="24"/>
          <w:szCs w:val="24"/>
        </w:rPr>
        <w:footnoteReference w:id="8"/>
      </w:r>
      <w:r w:rsidRPr="003F77C5">
        <w:rPr>
          <w:rFonts w:ascii="Arial" w:hAnsi="Arial" w:cs="Arial"/>
          <w:sz w:val="24"/>
          <w:szCs w:val="24"/>
        </w:rPr>
        <w:t xml:space="preserve"> </w:t>
      </w:r>
      <w:r w:rsidR="004A7799" w:rsidRPr="003F77C5">
        <w:rPr>
          <w:rFonts w:ascii="Arial" w:hAnsi="Arial" w:cs="Arial"/>
          <w:sz w:val="24"/>
          <w:szCs w:val="24"/>
        </w:rPr>
        <w:t>em sua obra:</w:t>
      </w:r>
    </w:p>
    <w:p w:rsidR="004A7799" w:rsidRDefault="004A7799" w:rsidP="00D800BA">
      <w:pPr>
        <w:autoSpaceDE w:val="0"/>
        <w:autoSpaceDN w:val="0"/>
        <w:adjustRightInd w:val="0"/>
        <w:spacing w:line="240" w:lineRule="auto"/>
        <w:ind w:left="2268" w:right="-518"/>
        <w:rPr>
          <w:rFonts w:ascii="Arial" w:hAnsi="Arial" w:cs="Arial"/>
          <w:sz w:val="20"/>
        </w:rPr>
      </w:pPr>
    </w:p>
    <w:p w:rsidR="004A7799" w:rsidRDefault="004A7799" w:rsidP="009B779B">
      <w:pPr>
        <w:autoSpaceDE w:val="0"/>
        <w:autoSpaceDN w:val="0"/>
        <w:adjustRightInd w:val="0"/>
        <w:spacing w:line="240" w:lineRule="auto"/>
        <w:ind w:left="2268" w:right="-234"/>
        <w:rPr>
          <w:rFonts w:ascii="Arial" w:hAnsi="Arial" w:cs="Arial"/>
          <w:sz w:val="20"/>
          <w:szCs w:val="20"/>
        </w:rPr>
      </w:pPr>
      <w:r w:rsidRPr="004F530E">
        <w:rPr>
          <w:rFonts w:ascii="Arial" w:hAnsi="Arial" w:cs="Arial"/>
          <w:sz w:val="20"/>
          <w:szCs w:val="20"/>
        </w:rPr>
        <w:t>Lutero, de santa memória, exortando as cidades da Alemanha a erigir escolas, escreveu com razão: Quando, para edificar cidades, fortalezas, monumentos e arsenais, se gasta uma só moeda de oito, devem gastar-se cem para educar bem um só jovem, para que este, quando homem feito, possa guiar os outros pelos caminhos da honestidade. Efetivamente, o homem bom e sábio é o mais precioso tesouro de todo o Estado, pois nele, mais que nos esplêndidos palácios, mais do que nos montes de ouro e de prata, mais que nas portas de bronze e nos ferrolhos de ferro, está...</w:t>
      </w:r>
      <w:r w:rsidRPr="004F530E">
        <w:rPr>
          <w:rStyle w:val="Refdenotaderodap"/>
          <w:rFonts w:ascii="Arial" w:hAnsi="Arial" w:cs="Arial"/>
          <w:sz w:val="20"/>
          <w:szCs w:val="20"/>
        </w:rPr>
        <w:footnoteReference w:id="9"/>
      </w:r>
    </w:p>
    <w:p w:rsidR="002D1BF9" w:rsidRPr="004F530E" w:rsidRDefault="002D1BF9" w:rsidP="009B779B">
      <w:pPr>
        <w:autoSpaceDE w:val="0"/>
        <w:autoSpaceDN w:val="0"/>
        <w:adjustRightInd w:val="0"/>
        <w:spacing w:line="240" w:lineRule="auto"/>
        <w:ind w:left="2268" w:right="-234"/>
        <w:rPr>
          <w:rFonts w:ascii="Arial" w:hAnsi="Arial" w:cs="Arial"/>
          <w:sz w:val="20"/>
          <w:szCs w:val="20"/>
        </w:rPr>
      </w:pPr>
    </w:p>
    <w:p w:rsidR="004A7799" w:rsidRPr="00175ED8" w:rsidRDefault="004A7799" w:rsidP="00D800BA">
      <w:pPr>
        <w:autoSpaceDE w:val="0"/>
        <w:autoSpaceDN w:val="0"/>
        <w:adjustRightInd w:val="0"/>
        <w:ind w:right="-518" w:firstLine="1134"/>
        <w:rPr>
          <w:rFonts w:ascii="Arial" w:hAnsi="Arial" w:cs="Arial"/>
          <w:sz w:val="24"/>
        </w:rPr>
      </w:pPr>
    </w:p>
    <w:p w:rsidR="009747F2" w:rsidRDefault="004A7799" w:rsidP="009F1F19">
      <w:pPr>
        <w:autoSpaceDE w:val="0"/>
        <w:autoSpaceDN w:val="0"/>
        <w:adjustRightInd w:val="0"/>
        <w:ind w:right="-234" w:firstLine="1134"/>
        <w:rPr>
          <w:rFonts w:ascii="Arial" w:hAnsi="Arial" w:cs="Arial"/>
          <w:sz w:val="24"/>
        </w:rPr>
      </w:pPr>
      <w:r w:rsidRPr="00175ED8">
        <w:rPr>
          <w:rFonts w:ascii="Arial" w:hAnsi="Arial" w:cs="Arial"/>
          <w:sz w:val="24"/>
        </w:rPr>
        <w:lastRenderedPageBreak/>
        <w:t xml:space="preserve">É por este caminho que se percebe a grandeza da sua proposta de trazer ao mundo uma educação que não se resuma apenas em exercer funções sacerdotais. </w:t>
      </w:r>
      <w:r>
        <w:rPr>
          <w:rFonts w:ascii="Arial" w:hAnsi="Arial" w:cs="Arial"/>
          <w:sz w:val="24"/>
        </w:rPr>
        <w:t>Deseja um</w:t>
      </w:r>
      <w:r w:rsidRPr="00175ED8">
        <w:rPr>
          <w:rFonts w:ascii="Arial" w:hAnsi="Arial" w:cs="Arial"/>
          <w:sz w:val="24"/>
        </w:rPr>
        <w:t xml:space="preserve"> “algo mais para a educação”. </w:t>
      </w:r>
      <w:r w:rsidR="00D57DD9">
        <w:rPr>
          <w:rFonts w:ascii="Arial" w:hAnsi="Arial" w:cs="Arial"/>
          <w:sz w:val="24"/>
        </w:rPr>
        <w:t>Sobre isso Schü</w:t>
      </w:r>
      <w:r w:rsidR="009747F2">
        <w:rPr>
          <w:rFonts w:ascii="Arial" w:hAnsi="Arial" w:cs="Arial"/>
          <w:sz w:val="24"/>
        </w:rPr>
        <w:t>ler</w:t>
      </w:r>
      <w:r w:rsidR="00062138">
        <w:rPr>
          <w:rStyle w:val="Refdenotaderodap"/>
          <w:rFonts w:ascii="Arial" w:hAnsi="Arial" w:cs="Arial"/>
          <w:sz w:val="24"/>
        </w:rPr>
        <w:footnoteReference w:id="10"/>
      </w:r>
      <w:r w:rsidR="009747F2">
        <w:rPr>
          <w:rFonts w:ascii="Arial" w:hAnsi="Arial" w:cs="Arial"/>
          <w:sz w:val="24"/>
        </w:rPr>
        <w:t xml:space="preserve"> afirma:</w:t>
      </w:r>
    </w:p>
    <w:p w:rsidR="00D57DD9" w:rsidRPr="009747F2" w:rsidRDefault="00D57DD9" w:rsidP="009F1F19">
      <w:pPr>
        <w:autoSpaceDE w:val="0"/>
        <w:autoSpaceDN w:val="0"/>
        <w:adjustRightInd w:val="0"/>
        <w:ind w:right="-234" w:firstLine="1134"/>
        <w:rPr>
          <w:rFonts w:ascii="Arial" w:hAnsi="Arial" w:cs="Arial"/>
          <w:sz w:val="24"/>
        </w:rPr>
      </w:pPr>
    </w:p>
    <w:p w:rsidR="009747F2" w:rsidRDefault="009747F2" w:rsidP="004F530E">
      <w:pPr>
        <w:autoSpaceDE w:val="0"/>
        <w:autoSpaceDN w:val="0"/>
        <w:adjustRightInd w:val="0"/>
        <w:spacing w:line="240" w:lineRule="auto"/>
        <w:ind w:left="2268" w:right="-234"/>
        <w:rPr>
          <w:rFonts w:ascii="Arial" w:hAnsi="Arial" w:cs="Arial"/>
          <w:sz w:val="20"/>
          <w:szCs w:val="20"/>
        </w:rPr>
      </w:pPr>
      <w:r w:rsidRPr="009747F2">
        <w:rPr>
          <w:rFonts w:ascii="Arial" w:hAnsi="Arial" w:cs="Arial"/>
          <w:sz w:val="20"/>
          <w:szCs w:val="20"/>
        </w:rPr>
        <w:t>Lutero, nos ideais de educação, foi revolucionário. Na Idade Média o homem era educado para a igreja, agora esta ênfase está no indivíduo, o homem deveria ser educado para si mesmo. A educação deveria levar o homem a uma vida individual e responsáve</w:t>
      </w:r>
      <w:r>
        <w:rPr>
          <w:rFonts w:ascii="Arial" w:hAnsi="Arial" w:cs="Arial"/>
          <w:sz w:val="20"/>
          <w:szCs w:val="20"/>
        </w:rPr>
        <w:t>l.</w:t>
      </w:r>
    </w:p>
    <w:p w:rsidR="002D1BF9" w:rsidRDefault="002D1BF9" w:rsidP="004F530E">
      <w:pPr>
        <w:autoSpaceDE w:val="0"/>
        <w:autoSpaceDN w:val="0"/>
        <w:adjustRightInd w:val="0"/>
        <w:spacing w:line="240" w:lineRule="auto"/>
        <w:ind w:left="2268" w:right="-234"/>
        <w:rPr>
          <w:rFonts w:ascii="Arial" w:hAnsi="Arial" w:cs="Arial"/>
          <w:sz w:val="20"/>
          <w:szCs w:val="20"/>
        </w:rPr>
      </w:pPr>
    </w:p>
    <w:p w:rsidR="009747F2" w:rsidRPr="009747F2" w:rsidRDefault="009747F2" w:rsidP="004F530E">
      <w:pPr>
        <w:autoSpaceDE w:val="0"/>
        <w:autoSpaceDN w:val="0"/>
        <w:adjustRightInd w:val="0"/>
        <w:ind w:left="2268" w:right="-234"/>
        <w:rPr>
          <w:rFonts w:ascii="Arial" w:hAnsi="Arial" w:cs="Arial"/>
          <w:sz w:val="20"/>
          <w:szCs w:val="20"/>
        </w:rPr>
      </w:pPr>
    </w:p>
    <w:p w:rsidR="000E1825" w:rsidRDefault="00274E55" w:rsidP="00D57DD9">
      <w:pPr>
        <w:autoSpaceDE w:val="0"/>
        <w:autoSpaceDN w:val="0"/>
        <w:adjustRightInd w:val="0"/>
        <w:ind w:right="-234" w:firstLine="1134"/>
        <w:rPr>
          <w:rFonts w:ascii="Arial" w:hAnsi="Arial" w:cs="Arial"/>
          <w:sz w:val="24"/>
        </w:rPr>
      </w:pPr>
      <w:r>
        <w:rPr>
          <w:rFonts w:ascii="Arial" w:hAnsi="Arial" w:cs="Arial"/>
          <w:sz w:val="24"/>
        </w:rPr>
        <w:t>Apesar de Lutero viver num cenário cujo objetivo era o início de uma reforma religiosa</w:t>
      </w:r>
      <w:r w:rsidR="000E1825">
        <w:rPr>
          <w:rFonts w:ascii="Arial" w:hAnsi="Arial" w:cs="Arial"/>
          <w:sz w:val="24"/>
        </w:rPr>
        <w:t xml:space="preserve"> também apresenta propostas para uma educação num contexto que a mesma era dirigida, organizada e mantida somente pela Igreja. Sua proposta envolve vários temas como currículo, professores, métodos, maneiras de financiamentos e mais os princípios e fundamentos que deveria nortear esta educação defendendo que esta seja para todos, inclu</w:t>
      </w:r>
      <w:r w:rsidR="00062138">
        <w:rPr>
          <w:rFonts w:ascii="Arial" w:hAnsi="Arial" w:cs="Arial"/>
          <w:sz w:val="24"/>
        </w:rPr>
        <w:t xml:space="preserve">sive as meninas e </w:t>
      </w:r>
      <w:r w:rsidR="000E1825">
        <w:rPr>
          <w:rFonts w:ascii="Arial" w:hAnsi="Arial" w:cs="Arial"/>
          <w:sz w:val="24"/>
        </w:rPr>
        <w:t>que a mesma tenha uma utilidade so</w:t>
      </w:r>
      <w:r w:rsidR="00D57DD9">
        <w:rPr>
          <w:rFonts w:ascii="Arial" w:hAnsi="Arial" w:cs="Arial"/>
          <w:sz w:val="24"/>
        </w:rPr>
        <w:t>cial e seja mantida pelo estado.</w:t>
      </w:r>
    </w:p>
    <w:p w:rsidR="002D1BF9" w:rsidRDefault="002D1BF9" w:rsidP="00D57DD9">
      <w:pPr>
        <w:autoSpaceDE w:val="0"/>
        <w:autoSpaceDN w:val="0"/>
        <w:adjustRightInd w:val="0"/>
        <w:ind w:right="-234" w:firstLine="1134"/>
        <w:rPr>
          <w:rFonts w:ascii="Arial" w:hAnsi="Arial" w:cs="Arial"/>
          <w:sz w:val="24"/>
        </w:rPr>
      </w:pPr>
    </w:p>
    <w:p w:rsidR="00D57DD9" w:rsidRDefault="00D57DD9" w:rsidP="00BB3463">
      <w:pPr>
        <w:autoSpaceDE w:val="0"/>
        <w:autoSpaceDN w:val="0"/>
        <w:adjustRightInd w:val="0"/>
        <w:ind w:right="-234"/>
        <w:rPr>
          <w:rFonts w:ascii="Arial" w:hAnsi="Arial" w:cs="Arial"/>
          <w:sz w:val="24"/>
        </w:rPr>
      </w:pPr>
    </w:p>
    <w:p w:rsidR="000E1825" w:rsidRDefault="004F530E" w:rsidP="006540EC">
      <w:pPr>
        <w:autoSpaceDE w:val="0"/>
        <w:autoSpaceDN w:val="0"/>
        <w:adjustRightInd w:val="0"/>
        <w:ind w:right="-234"/>
        <w:rPr>
          <w:rFonts w:ascii="Arial" w:hAnsi="Arial" w:cs="Arial"/>
          <w:b/>
          <w:sz w:val="24"/>
        </w:rPr>
      </w:pPr>
      <w:r>
        <w:rPr>
          <w:rFonts w:ascii="Arial" w:hAnsi="Arial" w:cs="Arial"/>
          <w:b/>
          <w:sz w:val="24"/>
        </w:rPr>
        <w:t xml:space="preserve">3 </w:t>
      </w:r>
      <w:r w:rsidR="000E1825">
        <w:rPr>
          <w:rFonts w:ascii="Arial" w:hAnsi="Arial" w:cs="Arial"/>
          <w:b/>
          <w:sz w:val="24"/>
        </w:rPr>
        <w:t xml:space="preserve">LUTERO E </w:t>
      </w:r>
      <w:r>
        <w:rPr>
          <w:rFonts w:ascii="Arial" w:hAnsi="Arial" w:cs="Arial"/>
          <w:b/>
          <w:sz w:val="24"/>
        </w:rPr>
        <w:t>AS ORIGENS DO DIREITO À EDUCAÇÃO</w:t>
      </w:r>
    </w:p>
    <w:p w:rsidR="000E1825" w:rsidRPr="000E1825" w:rsidRDefault="000E1825" w:rsidP="006540EC">
      <w:pPr>
        <w:autoSpaceDE w:val="0"/>
        <w:autoSpaceDN w:val="0"/>
        <w:adjustRightInd w:val="0"/>
        <w:ind w:right="-234"/>
        <w:rPr>
          <w:rFonts w:ascii="Arial" w:hAnsi="Arial" w:cs="Arial"/>
          <w:b/>
          <w:sz w:val="24"/>
        </w:rPr>
      </w:pPr>
    </w:p>
    <w:p w:rsidR="004A7799" w:rsidRPr="00175ED8" w:rsidRDefault="004F530E" w:rsidP="006540EC">
      <w:pPr>
        <w:autoSpaceDE w:val="0"/>
        <w:autoSpaceDN w:val="0"/>
        <w:adjustRightInd w:val="0"/>
        <w:ind w:right="-234"/>
        <w:rPr>
          <w:rFonts w:ascii="Arial" w:hAnsi="Arial" w:cs="Arial"/>
          <w:sz w:val="24"/>
        </w:rPr>
      </w:pPr>
      <w:r>
        <w:rPr>
          <w:rFonts w:ascii="Arial" w:hAnsi="Arial" w:cs="Arial"/>
          <w:sz w:val="24"/>
        </w:rPr>
        <w:t xml:space="preserve">          Neste entrelaçamento de ide</w:t>
      </w:r>
      <w:r w:rsidR="004A7799" w:rsidRPr="00175ED8">
        <w:rPr>
          <w:rFonts w:ascii="Arial" w:hAnsi="Arial" w:cs="Arial"/>
          <w:sz w:val="24"/>
        </w:rPr>
        <w:t xml:space="preserve">ias </w:t>
      </w:r>
      <w:r w:rsidR="004A7799">
        <w:rPr>
          <w:rFonts w:ascii="Arial" w:hAnsi="Arial" w:cs="Arial"/>
          <w:sz w:val="24"/>
        </w:rPr>
        <w:t xml:space="preserve">sobre a educação é que se </w:t>
      </w:r>
      <w:r w:rsidR="004A7799" w:rsidRPr="00175ED8">
        <w:rPr>
          <w:rFonts w:ascii="Arial" w:hAnsi="Arial" w:cs="Arial"/>
          <w:sz w:val="24"/>
        </w:rPr>
        <w:t>descobre a riqueza da sua divisão de reinos. Reforçando o que Jesus já tinha mencionado no Evangelho</w:t>
      </w:r>
      <w:r w:rsidR="004A7799" w:rsidRPr="00175ED8">
        <w:rPr>
          <w:rStyle w:val="Refdenotaderodap"/>
          <w:rFonts w:ascii="Arial" w:hAnsi="Arial" w:cs="Arial"/>
          <w:sz w:val="24"/>
        </w:rPr>
        <w:footnoteReference w:id="11"/>
      </w:r>
      <w:r w:rsidR="004A7799">
        <w:rPr>
          <w:rFonts w:ascii="Arial" w:hAnsi="Arial" w:cs="Arial"/>
          <w:sz w:val="24"/>
        </w:rPr>
        <w:t>.</w:t>
      </w:r>
      <w:r w:rsidR="004A7799" w:rsidRPr="00175ED8">
        <w:rPr>
          <w:rFonts w:ascii="Arial" w:hAnsi="Arial" w:cs="Arial"/>
          <w:sz w:val="24"/>
        </w:rPr>
        <w:t xml:space="preserve"> </w:t>
      </w:r>
      <w:r w:rsidR="004A7799">
        <w:rPr>
          <w:rFonts w:ascii="Arial" w:hAnsi="Arial" w:cs="Arial"/>
          <w:sz w:val="24"/>
        </w:rPr>
        <w:t>C</w:t>
      </w:r>
      <w:r w:rsidR="004A7799" w:rsidRPr="00175ED8">
        <w:rPr>
          <w:rFonts w:ascii="Arial" w:hAnsi="Arial" w:cs="Arial"/>
          <w:sz w:val="24"/>
        </w:rPr>
        <w:t xml:space="preserve">omo seriam importantes para o estado (mão esquerda de Deus) e para a Igreja (a mão </w:t>
      </w:r>
      <w:r w:rsidR="004A7799" w:rsidRPr="00175ED8">
        <w:rPr>
          <w:rFonts w:ascii="Arial" w:hAnsi="Arial" w:cs="Arial"/>
          <w:sz w:val="24"/>
        </w:rPr>
        <w:lastRenderedPageBreak/>
        <w:t>direita de Deus) pais responsáveis, cidadãos compromissados e educados para atuarem na esfera secular e espiritual.</w:t>
      </w:r>
    </w:p>
    <w:p w:rsidR="004A7799" w:rsidRPr="00175ED8" w:rsidRDefault="004F530E" w:rsidP="006540EC">
      <w:pPr>
        <w:ind w:right="-234"/>
        <w:rPr>
          <w:rFonts w:ascii="Arial" w:hAnsi="Arial" w:cs="Arial"/>
          <w:sz w:val="24"/>
        </w:rPr>
      </w:pPr>
      <w:r>
        <w:rPr>
          <w:rFonts w:ascii="Arial" w:hAnsi="Arial" w:cs="Arial"/>
          <w:sz w:val="24"/>
        </w:rPr>
        <w:t xml:space="preserve">          </w:t>
      </w:r>
      <w:r w:rsidR="004A7799" w:rsidRPr="00175ED8">
        <w:rPr>
          <w:rFonts w:ascii="Arial" w:hAnsi="Arial" w:cs="Arial"/>
          <w:sz w:val="24"/>
        </w:rPr>
        <w:t xml:space="preserve">Dessa forma, entende que </w:t>
      </w:r>
      <w:r w:rsidR="000E1825">
        <w:rPr>
          <w:rFonts w:ascii="Arial" w:hAnsi="Arial" w:cs="Arial"/>
          <w:sz w:val="24"/>
        </w:rPr>
        <w:t xml:space="preserve">o </w:t>
      </w:r>
      <w:r w:rsidR="004A7799" w:rsidRPr="00175ED8">
        <w:rPr>
          <w:rFonts w:ascii="Arial" w:hAnsi="Arial" w:cs="Arial"/>
          <w:sz w:val="24"/>
        </w:rPr>
        <w:t>Estado tinha origem divina e teria sido instituído para preservar a ordem e a paz no mundo, reprimindo os que prejudicam a sua conquista. Aliás, Fischer</w:t>
      </w:r>
      <w:r w:rsidR="004A7799" w:rsidRPr="00175ED8">
        <w:rPr>
          <w:rStyle w:val="Refdenotaderodap"/>
          <w:rFonts w:ascii="Arial" w:hAnsi="Arial" w:cs="Arial"/>
          <w:sz w:val="24"/>
        </w:rPr>
        <w:footnoteReference w:id="12"/>
      </w:r>
      <w:r w:rsidR="004A7799" w:rsidRPr="00175ED8">
        <w:rPr>
          <w:rFonts w:ascii="Arial" w:hAnsi="Arial" w:cs="Arial"/>
          <w:sz w:val="24"/>
        </w:rPr>
        <w:t xml:space="preserve"> afirma que, para o </w:t>
      </w:r>
      <w:r w:rsidR="004A7799">
        <w:rPr>
          <w:rFonts w:ascii="Arial" w:hAnsi="Arial" w:cs="Arial"/>
          <w:sz w:val="24"/>
        </w:rPr>
        <w:t>reformador</w:t>
      </w:r>
      <w:r w:rsidR="006540EC">
        <w:rPr>
          <w:rFonts w:ascii="Arial" w:hAnsi="Arial" w:cs="Arial"/>
          <w:sz w:val="24"/>
        </w:rPr>
        <w:t>, a</w:t>
      </w:r>
      <w:r w:rsidR="004A7799" w:rsidRPr="00175ED8">
        <w:rPr>
          <w:rFonts w:ascii="Arial" w:hAnsi="Arial" w:cs="Arial"/>
          <w:sz w:val="24"/>
        </w:rPr>
        <w:t xml:space="preserve"> autoridade secular, representada pela espada, cabe o poder político com o objetivo de garantir o convívio pacífico das pessoas na sociedade e o bem</w:t>
      </w:r>
      <w:r w:rsidR="00D51EAF">
        <w:rPr>
          <w:rFonts w:ascii="Arial" w:hAnsi="Arial" w:cs="Arial"/>
          <w:sz w:val="24"/>
        </w:rPr>
        <w:t>-</w:t>
      </w:r>
      <w:r w:rsidR="004A7799" w:rsidRPr="00175ED8">
        <w:rPr>
          <w:rFonts w:ascii="Arial" w:hAnsi="Arial" w:cs="Arial"/>
          <w:sz w:val="24"/>
        </w:rPr>
        <w:t>estar terreno, entendendo-se que “onde tal poder está sendo exercido, há Estado”.</w:t>
      </w:r>
    </w:p>
    <w:p w:rsidR="004A7799" w:rsidRPr="00175ED8" w:rsidRDefault="004F530E" w:rsidP="006540EC">
      <w:pPr>
        <w:ind w:right="-234"/>
        <w:rPr>
          <w:rFonts w:ascii="Arial" w:hAnsi="Arial" w:cs="Arial"/>
          <w:sz w:val="24"/>
        </w:rPr>
      </w:pPr>
      <w:r>
        <w:rPr>
          <w:rFonts w:ascii="Arial" w:hAnsi="Arial" w:cs="Arial"/>
          <w:sz w:val="24"/>
        </w:rPr>
        <w:t xml:space="preserve">          </w:t>
      </w:r>
      <w:r w:rsidR="004A7799">
        <w:rPr>
          <w:rFonts w:ascii="Arial" w:hAnsi="Arial" w:cs="Arial"/>
          <w:sz w:val="24"/>
        </w:rPr>
        <w:t>No momento em que</w:t>
      </w:r>
      <w:r w:rsidR="004A7799" w:rsidRPr="00175ED8">
        <w:rPr>
          <w:rFonts w:ascii="Arial" w:hAnsi="Arial" w:cs="Arial"/>
          <w:sz w:val="24"/>
        </w:rPr>
        <w:t xml:space="preserve"> </w:t>
      </w:r>
      <w:r w:rsidR="004A7799">
        <w:rPr>
          <w:rFonts w:ascii="Arial" w:hAnsi="Arial" w:cs="Arial"/>
          <w:sz w:val="24"/>
        </w:rPr>
        <w:t>Lutero</w:t>
      </w:r>
      <w:r w:rsidR="004A7799" w:rsidRPr="00175ED8">
        <w:rPr>
          <w:rFonts w:ascii="Arial" w:hAnsi="Arial" w:cs="Arial"/>
          <w:sz w:val="24"/>
        </w:rPr>
        <w:t xml:space="preserve"> fez menção ao Estado como o Reino da mão esquerda de Deus que, pela sua instituição e benefício para a sociedade, é responsável pela educação, avançou em um ponto muito importante</w:t>
      </w:r>
      <w:r w:rsidR="004A7799">
        <w:rPr>
          <w:rFonts w:ascii="Arial" w:hAnsi="Arial" w:cs="Arial"/>
          <w:sz w:val="24"/>
        </w:rPr>
        <w:t>:</w:t>
      </w:r>
      <w:r w:rsidR="006540EC">
        <w:rPr>
          <w:rFonts w:ascii="Arial" w:hAnsi="Arial" w:cs="Arial"/>
          <w:sz w:val="24"/>
        </w:rPr>
        <w:t xml:space="preserve">  a</w:t>
      </w:r>
      <w:r w:rsidR="004A7799" w:rsidRPr="00175ED8">
        <w:rPr>
          <w:rFonts w:ascii="Arial" w:hAnsi="Arial" w:cs="Arial"/>
          <w:sz w:val="24"/>
        </w:rPr>
        <w:t xml:space="preserve"> educação não permanece mais no monopólio da Igreja e dos poderosos, mas se torna um dever do Estado e um direito do cidadão. </w:t>
      </w:r>
    </w:p>
    <w:p w:rsidR="004A7799" w:rsidRDefault="006540EC" w:rsidP="006540EC">
      <w:pPr>
        <w:autoSpaceDE w:val="0"/>
        <w:autoSpaceDN w:val="0"/>
        <w:adjustRightInd w:val="0"/>
        <w:ind w:right="-234"/>
        <w:rPr>
          <w:rFonts w:ascii="Arial" w:hAnsi="Arial" w:cs="Arial"/>
          <w:sz w:val="24"/>
        </w:rPr>
      </w:pPr>
      <w:r>
        <w:rPr>
          <w:rFonts w:ascii="Arial" w:hAnsi="Arial" w:cs="Arial"/>
          <w:sz w:val="24"/>
        </w:rPr>
        <w:t xml:space="preserve">         </w:t>
      </w:r>
      <w:r w:rsidR="004A7799" w:rsidRPr="00175ED8">
        <w:rPr>
          <w:rFonts w:ascii="Arial" w:hAnsi="Arial" w:cs="Arial"/>
          <w:sz w:val="24"/>
        </w:rPr>
        <w:t xml:space="preserve">Não é sem razão </w:t>
      </w:r>
      <w:r w:rsidR="004A7799">
        <w:rPr>
          <w:rFonts w:ascii="Arial" w:hAnsi="Arial" w:cs="Arial"/>
          <w:sz w:val="24"/>
        </w:rPr>
        <w:t>a</w:t>
      </w:r>
      <w:r w:rsidR="004A7799" w:rsidRPr="00175ED8">
        <w:rPr>
          <w:rFonts w:ascii="Arial" w:hAnsi="Arial" w:cs="Arial"/>
          <w:sz w:val="24"/>
        </w:rPr>
        <w:t xml:space="preserve"> </w:t>
      </w:r>
      <w:r w:rsidR="004A7799">
        <w:rPr>
          <w:rFonts w:ascii="Arial" w:hAnsi="Arial" w:cs="Arial"/>
          <w:sz w:val="24"/>
        </w:rPr>
        <w:t xml:space="preserve">sua </w:t>
      </w:r>
      <w:r w:rsidR="004A7799" w:rsidRPr="00175ED8">
        <w:rPr>
          <w:rFonts w:ascii="Arial" w:hAnsi="Arial" w:cs="Arial"/>
          <w:sz w:val="24"/>
        </w:rPr>
        <w:t>afirma</w:t>
      </w:r>
      <w:r w:rsidR="004A7799">
        <w:rPr>
          <w:rFonts w:ascii="Arial" w:hAnsi="Arial" w:cs="Arial"/>
          <w:sz w:val="24"/>
        </w:rPr>
        <w:t>ção de que</w:t>
      </w:r>
      <w:r w:rsidR="004A7799" w:rsidRPr="00175ED8">
        <w:rPr>
          <w:rFonts w:ascii="Arial" w:hAnsi="Arial" w:cs="Arial"/>
          <w:sz w:val="24"/>
        </w:rPr>
        <w:t xml:space="preserve"> o mundo da “mão esquerda” pre</w:t>
      </w:r>
      <w:r w:rsidR="004A7799">
        <w:rPr>
          <w:rFonts w:ascii="Arial" w:hAnsi="Arial" w:cs="Arial"/>
          <w:sz w:val="24"/>
        </w:rPr>
        <w:t>cisa de homens e mu</w:t>
      </w:r>
      <w:r>
        <w:rPr>
          <w:rFonts w:ascii="Arial" w:hAnsi="Arial" w:cs="Arial"/>
          <w:sz w:val="24"/>
        </w:rPr>
        <w:t>lheres aptos a exercer seus pape</w:t>
      </w:r>
      <w:r w:rsidR="004A7799">
        <w:rPr>
          <w:rFonts w:ascii="Arial" w:hAnsi="Arial" w:cs="Arial"/>
          <w:sz w:val="24"/>
        </w:rPr>
        <w:t>is na sociedade e</w:t>
      </w:r>
      <w:r w:rsidR="004A7799" w:rsidRPr="00175ED8">
        <w:rPr>
          <w:rFonts w:ascii="Arial" w:hAnsi="Arial" w:cs="Arial"/>
          <w:sz w:val="24"/>
        </w:rPr>
        <w:t xml:space="preserve"> </w:t>
      </w:r>
      <w:r w:rsidR="004A7799">
        <w:rPr>
          <w:rFonts w:ascii="Arial" w:hAnsi="Arial" w:cs="Arial"/>
          <w:sz w:val="24"/>
        </w:rPr>
        <w:t>a</w:t>
      </w:r>
      <w:r w:rsidR="004A7799" w:rsidRPr="00175ED8">
        <w:rPr>
          <w:rFonts w:ascii="Arial" w:hAnsi="Arial" w:cs="Arial"/>
          <w:sz w:val="24"/>
        </w:rPr>
        <w:t xml:space="preserve"> educação </w:t>
      </w:r>
      <w:r w:rsidR="004A7799">
        <w:rPr>
          <w:rFonts w:ascii="Arial" w:hAnsi="Arial" w:cs="Arial"/>
          <w:sz w:val="24"/>
        </w:rPr>
        <w:t>como direito de todos</w:t>
      </w:r>
      <w:r w:rsidR="004A7799" w:rsidRPr="00175ED8">
        <w:rPr>
          <w:rFonts w:ascii="Arial" w:hAnsi="Arial" w:cs="Arial"/>
          <w:sz w:val="24"/>
        </w:rPr>
        <w:t>, inclusive a “criadagem”</w:t>
      </w:r>
      <w:r w:rsidR="004A7799">
        <w:rPr>
          <w:rFonts w:ascii="Arial" w:hAnsi="Arial" w:cs="Arial"/>
          <w:sz w:val="24"/>
        </w:rPr>
        <w:t xml:space="preserve"> e que</w:t>
      </w:r>
      <w:r w:rsidR="004A7799" w:rsidRPr="00175ED8">
        <w:rPr>
          <w:rFonts w:ascii="Arial" w:hAnsi="Arial" w:cs="Arial"/>
          <w:sz w:val="24"/>
        </w:rPr>
        <w:t xml:space="preserve"> é necessário, na formação do indivíduo, um conteúdo que contemple disciplinas, cujo aprendizado privilegie os diferentes graus e categorias sociais. Uma educação libertadora, inclusiva, inte</w:t>
      </w:r>
      <w:r>
        <w:rPr>
          <w:rFonts w:ascii="Arial" w:hAnsi="Arial" w:cs="Arial"/>
          <w:sz w:val="24"/>
        </w:rPr>
        <w:t>gral, renovada e transformadora</w:t>
      </w:r>
      <w:r w:rsidR="00450867">
        <w:rPr>
          <w:rStyle w:val="Refdenotaderodap"/>
          <w:rFonts w:ascii="Arial" w:hAnsi="Arial" w:cs="Arial"/>
          <w:sz w:val="24"/>
        </w:rPr>
        <w:footnoteReference w:id="13"/>
      </w:r>
      <w:r>
        <w:rPr>
          <w:rFonts w:ascii="Arial" w:hAnsi="Arial" w:cs="Arial"/>
          <w:sz w:val="24"/>
        </w:rPr>
        <w:t>.</w:t>
      </w:r>
    </w:p>
    <w:p w:rsidR="00200785" w:rsidRDefault="00200785" w:rsidP="006540EC">
      <w:pPr>
        <w:autoSpaceDE w:val="0"/>
        <w:autoSpaceDN w:val="0"/>
        <w:adjustRightInd w:val="0"/>
        <w:ind w:right="-234" w:firstLine="1134"/>
        <w:rPr>
          <w:rFonts w:ascii="Arial" w:hAnsi="Arial" w:cs="Arial"/>
          <w:sz w:val="24"/>
        </w:rPr>
      </w:pPr>
      <w:r>
        <w:rPr>
          <w:rFonts w:ascii="Arial" w:hAnsi="Arial" w:cs="Arial"/>
          <w:sz w:val="24"/>
        </w:rPr>
        <w:t xml:space="preserve">Desta maneira o estado (mão esquerda de Deus) seria o mantenedor e organizador desta educação para todos </w:t>
      </w:r>
      <w:r w:rsidR="00A7014D">
        <w:rPr>
          <w:rFonts w:ascii="Arial" w:hAnsi="Arial" w:cs="Arial"/>
          <w:sz w:val="24"/>
        </w:rPr>
        <w:t>com o co</w:t>
      </w:r>
      <w:r>
        <w:rPr>
          <w:rFonts w:ascii="Arial" w:hAnsi="Arial" w:cs="Arial"/>
          <w:sz w:val="24"/>
        </w:rPr>
        <w:t>m</w:t>
      </w:r>
      <w:r w:rsidR="00A7014D">
        <w:rPr>
          <w:rFonts w:ascii="Arial" w:hAnsi="Arial" w:cs="Arial"/>
          <w:sz w:val="24"/>
        </w:rPr>
        <w:t>promisso de</w:t>
      </w:r>
      <w:r>
        <w:rPr>
          <w:rFonts w:ascii="Arial" w:hAnsi="Arial" w:cs="Arial"/>
          <w:sz w:val="24"/>
        </w:rPr>
        <w:t xml:space="preserve"> promover uma educação cristã que </w:t>
      </w:r>
      <w:r w:rsidR="00A7014D">
        <w:rPr>
          <w:rFonts w:ascii="Arial" w:hAnsi="Arial" w:cs="Arial"/>
          <w:sz w:val="24"/>
        </w:rPr>
        <w:t>instruísse</w:t>
      </w:r>
      <w:r>
        <w:rPr>
          <w:rFonts w:ascii="Arial" w:hAnsi="Arial" w:cs="Arial"/>
          <w:sz w:val="24"/>
        </w:rPr>
        <w:t xml:space="preserve"> crianças e jovens na fé Cristã para que se tornassem cristãos e que atuassem tanto na esfera espiritual como secular.</w:t>
      </w:r>
    </w:p>
    <w:p w:rsidR="00200785" w:rsidRDefault="00200785" w:rsidP="006540EC">
      <w:pPr>
        <w:autoSpaceDE w:val="0"/>
        <w:autoSpaceDN w:val="0"/>
        <w:adjustRightInd w:val="0"/>
        <w:ind w:right="-234" w:firstLine="1134"/>
        <w:rPr>
          <w:rFonts w:ascii="Arial" w:hAnsi="Arial" w:cs="Arial"/>
          <w:sz w:val="24"/>
        </w:rPr>
      </w:pPr>
      <w:r>
        <w:rPr>
          <w:rFonts w:ascii="Arial" w:hAnsi="Arial" w:cs="Arial"/>
          <w:sz w:val="24"/>
        </w:rPr>
        <w:t xml:space="preserve">O que se pode constatar é que toda esta época é marcada por um desenvolvimento e progresso educacional. </w:t>
      </w:r>
      <w:r w:rsidR="00BA2117">
        <w:rPr>
          <w:rFonts w:ascii="Arial" w:hAnsi="Arial" w:cs="Arial"/>
          <w:sz w:val="24"/>
        </w:rPr>
        <w:t>Gerhard Merkem apud Defreyn</w:t>
      </w:r>
      <w:r w:rsidR="00BA2117">
        <w:rPr>
          <w:rStyle w:val="Refdenotaderodap"/>
          <w:rFonts w:ascii="Arial" w:hAnsi="Arial" w:cs="Arial"/>
          <w:sz w:val="24"/>
        </w:rPr>
        <w:footnoteReference w:id="14"/>
      </w:r>
      <w:r w:rsidR="00BA2117">
        <w:rPr>
          <w:rFonts w:ascii="Arial" w:hAnsi="Arial" w:cs="Arial"/>
          <w:sz w:val="24"/>
        </w:rPr>
        <w:t xml:space="preserve"> afirma que depois de todo o esforço do humanismo pela educação e toda a proclamação em torno de </w:t>
      </w:r>
      <w:r w:rsidR="00BA2117">
        <w:rPr>
          <w:rFonts w:ascii="Arial" w:hAnsi="Arial" w:cs="Arial"/>
          <w:sz w:val="24"/>
        </w:rPr>
        <w:lastRenderedPageBreak/>
        <w:t>uma educação fortemente fomentada e institucionalizada pelos ideais reformistas houve, a partir destas propostas confessionais, um avanço muito grande em direção as mudanças e estímulos para a escolarização que necessitava navegar do particular para o publico.</w:t>
      </w:r>
    </w:p>
    <w:p w:rsidR="00332924" w:rsidRDefault="00332924" w:rsidP="00D800BA">
      <w:pPr>
        <w:autoSpaceDE w:val="0"/>
        <w:autoSpaceDN w:val="0"/>
        <w:adjustRightInd w:val="0"/>
        <w:ind w:right="-518"/>
        <w:rPr>
          <w:rFonts w:ascii="Arial" w:hAnsi="Arial" w:cs="Arial"/>
          <w:sz w:val="24"/>
        </w:rPr>
      </w:pPr>
    </w:p>
    <w:p w:rsidR="00332924" w:rsidRDefault="00BB3463" w:rsidP="00D800BA">
      <w:pPr>
        <w:autoSpaceDE w:val="0"/>
        <w:autoSpaceDN w:val="0"/>
        <w:adjustRightInd w:val="0"/>
        <w:ind w:right="-518"/>
        <w:rPr>
          <w:rFonts w:ascii="Arial" w:hAnsi="Arial" w:cs="Arial"/>
          <w:b/>
          <w:sz w:val="24"/>
        </w:rPr>
      </w:pPr>
      <w:r>
        <w:rPr>
          <w:rFonts w:ascii="Arial" w:hAnsi="Arial" w:cs="Arial"/>
          <w:b/>
          <w:sz w:val="24"/>
        </w:rPr>
        <w:t>CONSIDERAÇÕES FINAIS</w:t>
      </w:r>
    </w:p>
    <w:p w:rsidR="00332924" w:rsidRPr="00332924" w:rsidRDefault="00332924" w:rsidP="00D800BA">
      <w:pPr>
        <w:autoSpaceDE w:val="0"/>
        <w:autoSpaceDN w:val="0"/>
        <w:adjustRightInd w:val="0"/>
        <w:ind w:right="-518"/>
        <w:rPr>
          <w:rFonts w:ascii="Arial" w:hAnsi="Arial" w:cs="Arial"/>
          <w:b/>
          <w:sz w:val="24"/>
        </w:rPr>
      </w:pPr>
    </w:p>
    <w:p w:rsidR="004A7799" w:rsidRDefault="006540EC" w:rsidP="006540EC">
      <w:pPr>
        <w:ind w:right="-234"/>
        <w:rPr>
          <w:rFonts w:ascii="Arial" w:hAnsi="Arial" w:cs="Arial"/>
          <w:sz w:val="24"/>
        </w:rPr>
      </w:pPr>
      <w:r>
        <w:rPr>
          <w:rFonts w:ascii="Arial" w:hAnsi="Arial" w:cs="Arial"/>
          <w:sz w:val="24"/>
        </w:rPr>
        <w:t xml:space="preserve">         </w:t>
      </w:r>
      <w:r w:rsidR="004A7799" w:rsidRPr="00175ED8">
        <w:rPr>
          <w:rFonts w:ascii="Arial" w:hAnsi="Arial" w:cs="Arial"/>
          <w:sz w:val="24"/>
        </w:rPr>
        <w:t>Diante deste diálogo mantido</w:t>
      </w:r>
      <w:r>
        <w:rPr>
          <w:rFonts w:ascii="Arial" w:hAnsi="Arial" w:cs="Arial"/>
          <w:sz w:val="24"/>
        </w:rPr>
        <w:t xml:space="preserve"> com as ide</w:t>
      </w:r>
      <w:r w:rsidR="004A7799">
        <w:rPr>
          <w:rFonts w:ascii="Arial" w:hAnsi="Arial" w:cs="Arial"/>
          <w:sz w:val="24"/>
        </w:rPr>
        <w:t>ias do reformador</w:t>
      </w:r>
      <w:r w:rsidR="004A7799" w:rsidRPr="00175ED8">
        <w:rPr>
          <w:rFonts w:ascii="Arial" w:hAnsi="Arial" w:cs="Arial"/>
          <w:sz w:val="24"/>
        </w:rPr>
        <w:t>, observando e refletindo sobre suas palavras e escritos</w:t>
      </w:r>
      <w:r w:rsidR="004A7799">
        <w:rPr>
          <w:rFonts w:ascii="Arial" w:hAnsi="Arial" w:cs="Arial"/>
          <w:sz w:val="24"/>
        </w:rPr>
        <w:t>,</w:t>
      </w:r>
      <w:r w:rsidR="004A7799" w:rsidRPr="00175ED8">
        <w:rPr>
          <w:rFonts w:ascii="Arial" w:hAnsi="Arial" w:cs="Arial"/>
          <w:sz w:val="24"/>
        </w:rPr>
        <w:t xml:space="preserve"> pode-se chegar a </w:t>
      </w:r>
      <w:r w:rsidR="004A7799">
        <w:rPr>
          <w:rFonts w:ascii="Arial" w:hAnsi="Arial" w:cs="Arial"/>
          <w:sz w:val="24"/>
        </w:rPr>
        <w:t>seguinte</w:t>
      </w:r>
      <w:r>
        <w:rPr>
          <w:rFonts w:ascii="Arial" w:hAnsi="Arial" w:cs="Arial"/>
          <w:sz w:val="24"/>
        </w:rPr>
        <w:t xml:space="preserve"> conclusão: o</w:t>
      </w:r>
      <w:r w:rsidR="004A7799" w:rsidRPr="00175ED8">
        <w:rPr>
          <w:rFonts w:ascii="Arial" w:hAnsi="Arial" w:cs="Arial"/>
          <w:sz w:val="24"/>
        </w:rPr>
        <w:t xml:space="preserve"> grande valor de uma nação reside numa educação onde sacerdotes, advogados, médicos, mestres e outros transcendam o ensino simplesmente utilitarista e prestem um serviço totalmente agradável a</w:t>
      </w:r>
      <w:r>
        <w:rPr>
          <w:rFonts w:ascii="Arial" w:hAnsi="Arial" w:cs="Arial"/>
          <w:sz w:val="24"/>
        </w:rPr>
        <w:t xml:space="preserve"> Deus, ao próximo, a família e </w:t>
      </w:r>
      <w:r w:rsidR="004A7799" w:rsidRPr="00175ED8">
        <w:rPr>
          <w:rFonts w:ascii="Arial" w:hAnsi="Arial" w:cs="Arial"/>
          <w:sz w:val="24"/>
        </w:rPr>
        <w:t xml:space="preserve"> toda a sociedade em geral. </w:t>
      </w:r>
    </w:p>
    <w:p w:rsidR="004A7799" w:rsidRDefault="006540EC" w:rsidP="006540EC">
      <w:pPr>
        <w:ind w:right="-234"/>
        <w:rPr>
          <w:rFonts w:ascii="Arial" w:hAnsi="Arial" w:cs="Arial"/>
          <w:sz w:val="24"/>
        </w:rPr>
      </w:pPr>
      <w:r>
        <w:rPr>
          <w:rFonts w:ascii="Arial" w:hAnsi="Arial" w:cs="Arial"/>
          <w:sz w:val="24"/>
        </w:rPr>
        <w:t xml:space="preserve">          </w:t>
      </w:r>
      <w:r w:rsidR="004A7799">
        <w:rPr>
          <w:rFonts w:ascii="Arial" w:hAnsi="Arial" w:cs="Arial"/>
          <w:sz w:val="24"/>
        </w:rPr>
        <w:t>Conclui-se, portanto, que</w:t>
      </w:r>
      <w:r>
        <w:rPr>
          <w:rFonts w:ascii="Arial" w:hAnsi="Arial" w:cs="Arial"/>
          <w:sz w:val="24"/>
        </w:rPr>
        <w:t xml:space="preserve"> as propostas de Lutero tornaram-se </w:t>
      </w:r>
      <w:r w:rsidR="004A7799" w:rsidRPr="00175ED8">
        <w:rPr>
          <w:rFonts w:ascii="Arial" w:hAnsi="Arial" w:cs="Arial"/>
          <w:sz w:val="24"/>
        </w:rPr>
        <w:t xml:space="preserve">essenciais para o contexto educacional </w:t>
      </w:r>
      <w:r w:rsidR="00A7014D">
        <w:rPr>
          <w:rFonts w:ascii="Arial" w:hAnsi="Arial" w:cs="Arial"/>
          <w:sz w:val="24"/>
        </w:rPr>
        <w:t>dos dias atuais</w:t>
      </w:r>
      <w:r w:rsidR="004A7799" w:rsidRPr="00175ED8">
        <w:rPr>
          <w:rFonts w:ascii="Arial" w:hAnsi="Arial" w:cs="Arial"/>
          <w:sz w:val="24"/>
        </w:rPr>
        <w:t xml:space="preserve"> quando se tem a oportunidade de discutir a educação como </w:t>
      </w:r>
      <w:r>
        <w:rPr>
          <w:rFonts w:ascii="Arial" w:hAnsi="Arial" w:cs="Arial"/>
          <w:sz w:val="24"/>
        </w:rPr>
        <w:t xml:space="preserve">um </w:t>
      </w:r>
      <w:r w:rsidR="004A7799" w:rsidRPr="00175ED8">
        <w:rPr>
          <w:rFonts w:ascii="Arial" w:hAnsi="Arial" w:cs="Arial"/>
          <w:sz w:val="24"/>
        </w:rPr>
        <w:t>direito de todos.</w:t>
      </w:r>
    </w:p>
    <w:p w:rsidR="00182265" w:rsidRDefault="00182265" w:rsidP="006540EC">
      <w:pPr>
        <w:ind w:right="-234"/>
        <w:jc w:val="left"/>
        <w:rPr>
          <w:rFonts w:ascii="Arial" w:hAnsi="Arial" w:cs="Arial"/>
          <w:b/>
          <w:sz w:val="24"/>
        </w:rPr>
      </w:pPr>
    </w:p>
    <w:p w:rsidR="00182265" w:rsidRDefault="00182265" w:rsidP="006540EC">
      <w:pPr>
        <w:autoSpaceDE w:val="0"/>
        <w:autoSpaceDN w:val="0"/>
        <w:adjustRightInd w:val="0"/>
        <w:spacing w:line="240" w:lineRule="auto"/>
        <w:ind w:right="-234"/>
        <w:rPr>
          <w:rFonts w:ascii="Arial" w:hAnsi="Arial" w:cs="Arial"/>
          <w:sz w:val="24"/>
          <w:szCs w:val="24"/>
        </w:rPr>
      </w:pPr>
    </w:p>
    <w:p w:rsidR="006540EC" w:rsidRPr="002D1BF9" w:rsidRDefault="006540EC" w:rsidP="00BD057E">
      <w:pPr>
        <w:autoSpaceDE w:val="0"/>
        <w:autoSpaceDN w:val="0"/>
        <w:adjustRightInd w:val="0"/>
        <w:ind w:right="-518"/>
        <w:rPr>
          <w:rFonts w:ascii="Arial" w:hAnsi="Arial" w:cs="Arial"/>
          <w:b/>
          <w:sz w:val="24"/>
          <w:szCs w:val="24"/>
        </w:rPr>
      </w:pPr>
      <w:bookmarkStart w:id="0" w:name="_GoBack"/>
      <w:r w:rsidRPr="002D1BF9">
        <w:rPr>
          <w:rFonts w:ascii="Arial" w:hAnsi="Arial" w:cs="Arial"/>
          <w:b/>
          <w:sz w:val="24"/>
          <w:szCs w:val="24"/>
        </w:rPr>
        <w:t>REFERÊNCIAS</w:t>
      </w:r>
    </w:p>
    <w:p w:rsidR="006540EC" w:rsidRPr="009F1F19" w:rsidRDefault="006540EC" w:rsidP="00BD057E">
      <w:pPr>
        <w:autoSpaceDE w:val="0"/>
        <w:autoSpaceDN w:val="0"/>
        <w:adjustRightInd w:val="0"/>
        <w:ind w:right="-518"/>
        <w:rPr>
          <w:rFonts w:ascii="Arial" w:hAnsi="Arial" w:cs="Arial"/>
          <w:sz w:val="24"/>
          <w:szCs w:val="24"/>
        </w:rPr>
      </w:pPr>
    </w:p>
    <w:p w:rsidR="00F137E3" w:rsidRDefault="006540EC" w:rsidP="00BD057E">
      <w:pPr>
        <w:autoSpaceDE w:val="0"/>
        <w:autoSpaceDN w:val="0"/>
        <w:adjustRightInd w:val="0"/>
        <w:ind w:right="-516"/>
        <w:rPr>
          <w:rFonts w:ascii="Arial" w:hAnsi="Arial" w:cs="Arial"/>
          <w:sz w:val="24"/>
          <w:szCs w:val="24"/>
        </w:rPr>
      </w:pPr>
      <w:r w:rsidRPr="009F1F19">
        <w:rPr>
          <w:rFonts w:ascii="Arial" w:hAnsi="Arial" w:cs="Arial"/>
          <w:sz w:val="24"/>
          <w:szCs w:val="24"/>
        </w:rPr>
        <w:t xml:space="preserve">BARBOSA, Fabiano Veliq. </w:t>
      </w:r>
      <w:r w:rsidR="00182265" w:rsidRPr="009F1F19">
        <w:rPr>
          <w:rFonts w:ascii="Arial" w:hAnsi="Arial" w:cs="Arial"/>
          <w:b/>
          <w:sz w:val="24"/>
          <w:szCs w:val="24"/>
        </w:rPr>
        <w:t>A Religião como linguagem da esperança no pensamento de Rubem Alves.</w:t>
      </w:r>
      <w:r w:rsidR="00182265" w:rsidRPr="009F1F19">
        <w:rPr>
          <w:rFonts w:ascii="Arial" w:hAnsi="Arial" w:cs="Arial"/>
          <w:sz w:val="24"/>
          <w:szCs w:val="24"/>
        </w:rPr>
        <w:t xml:space="preserve">  Dissertação apresentada ao Curso de Mestrado em Filosofia da Faculdade Jesuíta de Filosofia e Teologia, Belo Horizonte - MG, 2011.</w:t>
      </w:r>
    </w:p>
    <w:p w:rsidR="00F137E3" w:rsidRDefault="00450867" w:rsidP="00BD057E">
      <w:pPr>
        <w:autoSpaceDE w:val="0"/>
        <w:autoSpaceDN w:val="0"/>
        <w:adjustRightInd w:val="0"/>
        <w:ind w:right="-516"/>
        <w:rPr>
          <w:rFonts w:ascii="Arial" w:hAnsi="Arial" w:cs="Arial"/>
          <w:sz w:val="24"/>
          <w:szCs w:val="24"/>
        </w:rPr>
      </w:pPr>
      <w:r w:rsidRPr="009F1F19">
        <w:rPr>
          <w:rFonts w:ascii="Arial" w:hAnsi="Arial" w:cs="Arial"/>
          <w:sz w:val="24"/>
          <w:szCs w:val="24"/>
        </w:rPr>
        <w:t xml:space="preserve">BARBOSA, Luciana Muniz Ribeiro. </w:t>
      </w:r>
      <w:r w:rsidRPr="009F1F19">
        <w:rPr>
          <w:rFonts w:ascii="Arial" w:hAnsi="Arial" w:cs="Arial"/>
          <w:b/>
          <w:sz w:val="24"/>
          <w:szCs w:val="24"/>
        </w:rPr>
        <w:t>Igreja, estado e educação em Martinho Lutero</w:t>
      </w:r>
      <w:r w:rsidRPr="009F1F19">
        <w:rPr>
          <w:rFonts w:ascii="Arial" w:hAnsi="Arial" w:cs="Arial"/>
          <w:sz w:val="24"/>
          <w:szCs w:val="24"/>
        </w:rPr>
        <w:t xml:space="preserve"> – uma análise das origens do direito à educação. São Paulo, Universidade São Paulo – Faculdade de Educação. Dissertação de Mestrado, 2007.</w:t>
      </w:r>
    </w:p>
    <w:p w:rsidR="00F137E3" w:rsidRDefault="00182265" w:rsidP="00BD057E">
      <w:pPr>
        <w:autoSpaceDE w:val="0"/>
        <w:autoSpaceDN w:val="0"/>
        <w:adjustRightInd w:val="0"/>
        <w:ind w:right="-516"/>
        <w:rPr>
          <w:rFonts w:ascii="Arial" w:hAnsi="Arial" w:cs="Arial"/>
          <w:sz w:val="24"/>
          <w:szCs w:val="24"/>
        </w:rPr>
      </w:pPr>
      <w:r w:rsidRPr="009F1F19">
        <w:rPr>
          <w:rFonts w:ascii="Arial" w:hAnsi="Arial" w:cs="Arial"/>
          <w:sz w:val="24"/>
          <w:szCs w:val="24"/>
        </w:rPr>
        <w:t xml:space="preserve">BÍBLIA SAGRADA. </w:t>
      </w:r>
      <w:r w:rsidRPr="009F1F19">
        <w:rPr>
          <w:rFonts w:ascii="Arial" w:hAnsi="Arial" w:cs="Arial"/>
          <w:b/>
          <w:sz w:val="24"/>
          <w:szCs w:val="24"/>
        </w:rPr>
        <w:t>Antigo e Novo testamento</w:t>
      </w:r>
      <w:r w:rsidRPr="009F1F19">
        <w:rPr>
          <w:rFonts w:ascii="Arial" w:hAnsi="Arial" w:cs="Arial"/>
          <w:sz w:val="24"/>
          <w:szCs w:val="24"/>
        </w:rPr>
        <w:t>. João ferreira de Almeida, trad. São Paulo, SBB, 1969.</w:t>
      </w:r>
    </w:p>
    <w:p w:rsidR="00F137E3" w:rsidRDefault="00182265" w:rsidP="00BD057E">
      <w:pPr>
        <w:ind w:right="-516"/>
        <w:rPr>
          <w:rFonts w:ascii="Arial" w:hAnsi="Arial" w:cs="Arial"/>
          <w:sz w:val="24"/>
          <w:szCs w:val="24"/>
        </w:rPr>
      </w:pPr>
      <w:r w:rsidRPr="009F1F19">
        <w:rPr>
          <w:rFonts w:ascii="Arial" w:hAnsi="Arial" w:cs="Arial"/>
          <w:sz w:val="24"/>
          <w:szCs w:val="24"/>
        </w:rPr>
        <w:t xml:space="preserve">COMÉNIO, João Amós. </w:t>
      </w:r>
      <w:r w:rsidRPr="009F1F19">
        <w:rPr>
          <w:rFonts w:ascii="Arial" w:hAnsi="Arial" w:cs="Arial"/>
          <w:b/>
          <w:sz w:val="24"/>
          <w:szCs w:val="24"/>
        </w:rPr>
        <w:t>Didáctica Magna, Lisboa</w:t>
      </w:r>
      <w:r w:rsidRPr="009F1F19">
        <w:rPr>
          <w:rFonts w:ascii="Arial" w:hAnsi="Arial" w:cs="Arial"/>
          <w:sz w:val="24"/>
          <w:szCs w:val="24"/>
        </w:rPr>
        <w:t>: Fundação Calouste Gulbenkian, 1957</w:t>
      </w:r>
      <w:r w:rsidR="00391989" w:rsidRPr="009F1F19">
        <w:rPr>
          <w:rFonts w:ascii="Arial" w:hAnsi="Arial" w:cs="Arial"/>
          <w:sz w:val="24"/>
          <w:szCs w:val="24"/>
        </w:rPr>
        <w:t>.</w:t>
      </w:r>
    </w:p>
    <w:p w:rsidR="00F137E3" w:rsidRDefault="00391989" w:rsidP="00BD057E">
      <w:pPr>
        <w:ind w:right="-516"/>
        <w:rPr>
          <w:rFonts w:ascii="Arial" w:hAnsi="Arial" w:cs="Arial"/>
          <w:sz w:val="24"/>
          <w:szCs w:val="24"/>
        </w:rPr>
      </w:pPr>
      <w:r w:rsidRPr="009F1F19">
        <w:rPr>
          <w:rFonts w:ascii="Arial" w:hAnsi="Arial" w:cs="Arial"/>
          <w:sz w:val="24"/>
          <w:szCs w:val="24"/>
        </w:rPr>
        <w:t xml:space="preserve">DEFREYN, Vanderlei. </w:t>
      </w:r>
      <w:r w:rsidRPr="009F1F19">
        <w:rPr>
          <w:rFonts w:ascii="Arial" w:hAnsi="Arial" w:cs="Arial"/>
          <w:b/>
          <w:sz w:val="24"/>
          <w:szCs w:val="24"/>
        </w:rPr>
        <w:t xml:space="preserve">A tradição escolar luterana </w:t>
      </w:r>
      <w:r w:rsidRPr="009F1F19">
        <w:rPr>
          <w:rFonts w:ascii="Arial" w:hAnsi="Arial" w:cs="Arial"/>
          <w:sz w:val="24"/>
          <w:szCs w:val="24"/>
        </w:rPr>
        <w:t>– sobre Lutero, a educação e a história das escolas luteranas até a guerra dos trinta anos. São Leopoldo, Escola Superior de Teologia. Dissertação de mestrado,2004.</w:t>
      </w:r>
    </w:p>
    <w:p w:rsidR="00F137E3" w:rsidRDefault="00182265" w:rsidP="00BD057E">
      <w:pPr>
        <w:ind w:right="-516"/>
        <w:rPr>
          <w:rFonts w:ascii="Arial" w:hAnsi="Arial" w:cs="Arial"/>
          <w:sz w:val="24"/>
          <w:szCs w:val="24"/>
        </w:rPr>
      </w:pPr>
      <w:r w:rsidRPr="009F1F19">
        <w:rPr>
          <w:rFonts w:ascii="Arial" w:hAnsi="Arial" w:cs="Arial"/>
          <w:sz w:val="24"/>
          <w:szCs w:val="24"/>
        </w:rPr>
        <w:lastRenderedPageBreak/>
        <w:t xml:space="preserve">FISCHER, Joachim H. </w:t>
      </w:r>
      <w:r w:rsidR="006540EC" w:rsidRPr="009F1F19">
        <w:rPr>
          <w:rFonts w:ascii="Arial" w:hAnsi="Arial" w:cs="Arial"/>
          <w:b/>
          <w:sz w:val="24"/>
          <w:szCs w:val="24"/>
        </w:rPr>
        <w:t xml:space="preserve">Governo: </w:t>
      </w:r>
      <w:r w:rsidRPr="009F1F19">
        <w:rPr>
          <w:rFonts w:ascii="Arial" w:hAnsi="Arial" w:cs="Arial"/>
          <w:b/>
          <w:sz w:val="24"/>
          <w:szCs w:val="24"/>
        </w:rPr>
        <w:t>introdução ao assunto.</w:t>
      </w:r>
      <w:r w:rsidRPr="009F1F19">
        <w:rPr>
          <w:rFonts w:ascii="Arial" w:hAnsi="Arial" w:cs="Arial"/>
          <w:sz w:val="24"/>
          <w:szCs w:val="24"/>
        </w:rPr>
        <w:t xml:space="preserve"> In: LUTERO, Martinho. Martinho Lutero: obras selecionadas, 6. São Leopoldo, Comissão Interluterana de Literatura, 1996.</w:t>
      </w:r>
    </w:p>
    <w:p w:rsidR="00F137E3" w:rsidRDefault="00182265" w:rsidP="00BD057E">
      <w:pPr>
        <w:ind w:right="-516"/>
        <w:rPr>
          <w:rFonts w:ascii="Arial" w:hAnsi="Arial" w:cs="Arial"/>
          <w:sz w:val="24"/>
          <w:szCs w:val="24"/>
        </w:rPr>
      </w:pPr>
      <w:r w:rsidRPr="009F1F19">
        <w:rPr>
          <w:rFonts w:ascii="Arial" w:hAnsi="Arial" w:cs="Arial"/>
          <w:sz w:val="24"/>
          <w:szCs w:val="24"/>
        </w:rPr>
        <w:t xml:space="preserve">FOULQUIÉ, P. </w:t>
      </w:r>
      <w:r w:rsidRPr="009F1F19">
        <w:rPr>
          <w:rFonts w:ascii="Arial" w:hAnsi="Arial" w:cs="Arial"/>
          <w:b/>
          <w:i/>
          <w:sz w:val="24"/>
          <w:szCs w:val="24"/>
        </w:rPr>
        <w:t>A Igreja e a Educação</w:t>
      </w:r>
      <w:r w:rsidRPr="009F1F19">
        <w:rPr>
          <w:rFonts w:ascii="Arial" w:hAnsi="Arial" w:cs="Arial"/>
          <w:b/>
          <w:sz w:val="24"/>
          <w:szCs w:val="24"/>
        </w:rPr>
        <w:t>: com a Encíclica sobre Educação.</w:t>
      </w:r>
      <w:r w:rsidRPr="009F1F19">
        <w:rPr>
          <w:rFonts w:ascii="Arial" w:hAnsi="Arial" w:cs="Arial"/>
          <w:sz w:val="24"/>
          <w:szCs w:val="24"/>
        </w:rPr>
        <w:t xml:space="preserve"> Tradução Maria das Dores Ribeiro Figueiredo e Castro. Rio de Janeiro: Agir, 1957.</w:t>
      </w:r>
    </w:p>
    <w:p w:rsidR="00F137E3" w:rsidRPr="002D1BF9" w:rsidRDefault="00182265" w:rsidP="00BD057E">
      <w:pPr>
        <w:ind w:right="-516"/>
        <w:rPr>
          <w:rFonts w:ascii="Arial" w:hAnsi="Arial" w:cs="Arial"/>
          <w:sz w:val="24"/>
          <w:szCs w:val="24"/>
          <w:shd w:val="clear" w:color="auto" w:fill="FFFFFF"/>
        </w:rPr>
      </w:pPr>
      <w:r w:rsidRPr="009F1F19">
        <w:rPr>
          <w:rFonts w:ascii="Arial" w:hAnsi="Arial" w:cs="Arial"/>
          <w:sz w:val="24"/>
          <w:szCs w:val="24"/>
        </w:rPr>
        <w:t xml:space="preserve">FREIRE, Ana Maria de Araujo. </w:t>
      </w:r>
      <w:r w:rsidRPr="009F1F19">
        <w:rPr>
          <w:rFonts w:ascii="Arial" w:hAnsi="Arial" w:cs="Arial"/>
          <w:b/>
          <w:sz w:val="24"/>
          <w:szCs w:val="24"/>
        </w:rPr>
        <w:t>Paulo Freire – uma biografia.</w:t>
      </w:r>
      <w:r w:rsidRPr="009F1F19">
        <w:rPr>
          <w:rFonts w:ascii="Arial" w:hAnsi="Arial" w:cs="Arial"/>
          <w:sz w:val="24"/>
          <w:szCs w:val="24"/>
        </w:rPr>
        <w:t xml:space="preserve"> Revista do Instituto Humanitas da Unisinos, São Leopoldo, 11 de junho de 2007, edição 223</w:t>
      </w:r>
    </w:p>
    <w:p w:rsidR="00F137E3" w:rsidRDefault="00182265" w:rsidP="00BD057E">
      <w:pPr>
        <w:autoSpaceDE w:val="0"/>
        <w:autoSpaceDN w:val="0"/>
        <w:adjustRightInd w:val="0"/>
        <w:ind w:right="-516"/>
        <w:rPr>
          <w:rFonts w:ascii="Arial" w:hAnsi="Arial" w:cs="Arial"/>
          <w:sz w:val="24"/>
          <w:szCs w:val="24"/>
        </w:rPr>
      </w:pPr>
      <w:r w:rsidRPr="009F1F19">
        <w:rPr>
          <w:rFonts w:ascii="Arial" w:hAnsi="Arial" w:cs="Arial"/>
          <w:sz w:val="24"/>
          <w:szCs w:val="24"/>
        </w:rPr>
        <w:t xml:space="preserve">FREIRE, Paulo. </w:t>
      </w:r>
      <w:r w:rsidRPr="009F1F19">
        <w:rPr>
          <w:rFonts w:ascii="Arial" w:hAnsi="Arial" w:cs="Arial"/>
          <w:b/>
          <w:sz w:val="24"/>
          <w:szCs w:val="24"/>
        </w:rPr>
        <w:t>Pedagogia do oprimido</w:t>
      </w:r>
      <w:r w:rsidRPr="009F1F19">
        <w:rPr>
          <w:rFonts w:ascii="Arial" w:hAnsi="Arial" w:cs="Arial"/>
          <w:sz w:val="24"/>
          <w:szCs w:val="24"/>
        </w:rPr>
        <w:t xml:space="preserve">. 17ª. </w:t>
      </w:r>
      <w:r w:rsidR="00BA2117" w:rsidRPr="009F1F19">
        <w:rPr>
          <w:rFonts w:ascii="Arial" w:hAnsi="Arial" w:cs="Arial"/>
          <w:sz w:val="24"/>
          <w:szCs w:val="24"/>
        </w:rPr>
        <w:t>Ed.</w:t>
      </w:r>
      <w:r w:rsidRPr="009F1F19">
        <w:rPr>
          <w:rFonts w:ascii="Arial" w:hAnsi="Arial" w:cs="Arial"/>
          <w:sz w:val="24"/>
          <w:szCs w:val="24"/>
        </w:rPr>
        <w:t xml:space="preserve"> Rio de Janeiro, Paz e Terra,1987.</w:t>
      </w:r>
    </w:p>
    <w:p w:rsidR="00F137E3" w:rsidRPr="002D1BF9" w:rsidRDefault="00182265" w:rsidP="00BD057E">
      <w:pPr>
        <w:ind w:right="-516"/>
        <w:rPr>
          <w:rFonts w:ascii="Arial" w:hAnsi="Arial" w:cs="Arial"/>
          <w:sz w:val="24"/>
          <w:szCs w:val="24"/>
        </w:rPr>
      </w:pPr>
      <w:r w:rsidRPr="009F1F19">
        <w:rPr>
          <w:rFonts w:ascii="Arial" w:hAnsi="Arial" w:cs="Arial"/>
          <w:sz w:val="24"/>
          <w:szCs w:val="24"/>
        </w:rPr>
        <w:t xml:space="preserve">_____________. </w:t>
      </w:r>
      <w:r w:rsidRPr="009F1F19">
        <w:rPr>
          <w:rFonts w:ascii="Arial" w:hAnsi="Arial" w:cs="Arial"/>
          <w:i/>
          <w:sz w:val="24"/>
          <w:szCs w:val="24"/>
        </w:rPr>
        <w:t>Pedagogia da Esperança</w:t>
      </w:r>
      <w:r w:rsidRPr="009F1F19">
        <w:rPr>
          <w:rFonts w:ascii="Arial" w:hAnsi="Arial" w:cs="Arial"/>
          <w:sz w:val="24"/>
          <w:szCs w:val="24"/>
        </w:rPr>
        <w:t>: um reencontro com a pedagogia do oprimido. Rio de Janeiro: Paz e Terra, 1992.</w:t>
      </w:r>
    </w:p>
    <w:p w:rsidR="00F137E3" w:rsidRPr="002D1BF9" w:rsidRDefault="00182265" w:rsidP="00BD057E">
      <w:pPr>
        <w:ind w:right="-516"/>
        <w:rPr>
          <w:rFonts w:ascii="Arial" w:hAnsi="Arial" w:cs="Arial"/>
          <w:sz w:val="24"/>
          <w:szCs w:val="24"/>
          <w:shd w:val="clear" w:color="auto" w:fill="FFFFFF"/>
        </w:rPr>
      </w:pPr>
      <w:r w:rsidRPr="009F1F19">
        <w:rPr>
          <w:rFonts w:ascii="Arial" w:hAnsi="Arial" w:cs="Arial"/>
          <w:sz w:val="24"/>
          <w:szCs w:val="24"/>
          <w:shd w:val="clear" w:color="auto" w:fill="FFFFFF"/>
        </w:rPr>
        <w:t xml:space="preserve">FRIAÇA, Amâncio Cesar Santo. MONGELLI, Lênia Márcia Org. </w:t>
      </w:r>
      <w:r w:rsidRPr="009F1F19">
        <w:rPr>
          <w:rFonts w:ascii="Arial" w:hAnsi="Arial" w:cs="Arial"/>
          <w:i/>
          <w:sz w:val="24"/>
          <w:szCs w:val="24"/>
          <w:shd w:val="clear" w:color="auto" w:fill="FFFFFF"/>
        </w:rPr>
        <w:t>Trivium e Quadrivium</w:t>
      </w:r>
      <w:r w:rsidRPr="009F1F19">
        <w:rPr>
          <w:rFonts w:ascii="Arial" w:hAnsi="Arial" w:cs="Arial"/>
          <w:sz w:val="24"/>
          <w:szCs w:val="24"/>
          <w:shd w:val="clear" w:color="auto" w:fill="FFFFFF"/>
        </w:rPr>
        <w:t xml:space="preserve">. </w:t>
      </w:r>
      <w:r w:rsidR="00BA2117" w:rsidRPr="009F1F19">
        <w:rPr>
          <w:rFonts w:ascii="Arial" w:hAnsi="Arial" w:cs="Arial"/>
          <w:b/>
          <w:sz w:val="24"/>
          <w:szCs w:val="24"/>
          <w:shd w:val="clear" w:color="auto" w:fill="FFFFFF"/>
        </w:rPr>
        <w:t>As artes</w:t>
      </w:r>
      <w:r w:rsidRPr="009F1F19">
        <w:rPr>
          <w:rFonts w:ascii="Arial" w:hAnsi="Arial" w:cs="Arial"/>
          <w:b/>
          <w:sz w:val="24"/>
          <w:szCs w:val="24"/>
          <w:shd w:val="clear" w:color="auto" w:fill="FFFFFF"/>
        </w:rPr>
        <w:t xml:space="preserve"> liberais da idade média</w:t>
      </w:r>
      <w:r w:rsidRPr="009F1F19">
        <w:rPr>
          <w:rFonts w:ascii="Arial" w:hAnsi="Arial" w:cs="Arial"/>
          <w:sz w:val="24"/>
          <w:szCs w:val="24"/>
          <w:shd w:val="clear" w:color="auto" w:fill="FFFFFF"/>
        </w:rPr>
        <w:t>. Cotia, Editora. Ibis, 1999.</w:t>
      </w:r>
    </w:p>
    <w:p w:rsidR="00F137E3" w:rsidRDefault="00182265" w:rsidP="00BD057E">
      <w:pPr>
        <w:ind w:right="-516"/>
        <w:rPr>
          <w:rFonts w:ascii="Arial" w:hAnsi="Arial" w:cs="Arial"/>
          <w:sz w:val="24"/>
          <w:szCs w:val="24"/>
        </w:rPr>
      </w:pPr>
      <w:r w:rsidRPr="009F1F19">
        <w:rPr>
          <w:rFonts w:ascii="Arial" w:hAnsi="Arial" w:cs="Arial"/>
          <w:sz w:val="24"/>
          <w:szCs w:val="24"/>
        </w:rPr>
        <w:t xml:space="preserve">LUTERO, Martinho. </w:t>
      </w:r>
      <w:r w:rsidRPr="009F1F19">
        <w:rPr>
          <w:rFonts w:ascii="Arial" w:hAnsi="Arial" w:cs="Arial"/>
          <w:b/>
          <w:sz w:val="24"/>
          <w:szCs w:val="24"/>
        </w:rPr>
        <w:t>Obras Selecionadas</w:t>
      </w:r>
      <w:r w:rsidRPr="009F1F19">
        <w:rPr>
          <w:rFonts w:ascii="Arial" w:hAnsi="Arial" w:cs="Arial"/>
          <w:sz w:val="24"/>
          <w:szCs w:val="24"/>
        </w:rPr>
        <w:t>. São Leopoldo, Sinodal, 1995. V. 5</w:t>
      </w:r>
    </w:p>
    <w:p w:rsidR="00F137E3" w:rsidRDefault="000D0654" w:rsidP="00BD057E">
      <w:pPr>
        <w:ind w:right="-516"/>
        <w:rPr>
          <w:rFonts w:ascii="Arial" w:hAnsi="Arial" w:cs="Arial"/>
          <w:sz w:val="24"/>
          <w:szCs w:val="24"/>
        </w:rPr>
      </w:pPr>
      <w:r w:rsidRPr="009F1F19">
        <w:rPr>
          <w:rFonts w:ascii="Arial" w:hAnsi="Arial" w:cs="Arial"/>
          <w:sz w:val="24"/>
          <w:szCs w:val="24"/>
        </w:rPr>
        <w:t>_______________.</w:t>
      </w:r>
      <w:r w:rsidRPr="009F1F19">
        <w:rPr>
          <w:rFonts w:ascii="Arial" w:hAnsi="Arial" w:cs="Arial"/>
          <w:b/>
          <w:sz w:val="24"/>
          <w:szCs w:val="24"/>
        </w:rPr>
        <w:t>Educação e reforma</w:t>
      </w:r>
      <w:r w:rsidRPr="009F1F19">
        <w:rPr>
          <w:rFonts w:ascii="Arial" w:hAnsi="Arial" w:cs="Arial"/>
          <w:sz w:val="24"/>
          <w:szCs w:val="24"/>
        </w:rPr>
        <w:t>. Porto Alegre, Concórdia e Sinodal. 2000</w:t>
      </w:r>
      <w:r w:rsidR="00D57DD9">
        <w:rPr>
          <w:rFonts w:ascii="Arial" w:hAnsi="Arial" w:cs="Arial"/>
          <w:sz w:val="24"/>
          <w:szCs w:val="24"/>
        </w:rPr>
        <w:t>.</w:t>
      </w:r>
      <w:r w:rsidR="00182265" w:rsidRPr="009F1F19">
        <w:rPr>
          <w:rFonts w:ascii="Arial" w:hAnsi="Arial" w:cs="Arial"/>
          <w:sz w:val="24"/>
          <w:szCs w:val="24"/>
        </w:rPr>
        <w:t xml:space="preserve"> </w:t>
      </w:r>
    </w:p>
    <w:p w:rsidR="009747F2" w:rsidRPr="009F1F19" w:rsidRDefault="00611DB4" w:rsidP="00BD057E">
      <w:pPr>
        <w:autoSpaceDE w:val="0"/>
        <w:autoSpaceDN w:val="0"/>
        <w:adjustRightInd w:val="0"/>
        <w:ind w:right="-516"/>
        <w:rPr>
          <w:rFonts w:ascii="Arial" w:hAnsi="Arial" w:cs="Arial"/>
          <w:sz w:val="24"/>
          <w:szCs w:val="24"/>
        </w:rPr>
      </w:pPr>
      <w:r w:rsidRPr="009F1F19">
        <w:rPr>
          <w:rFonts w:ascii="Arial" w:hAnsi="Arial" w:cs="Arial"/>
          <w:sz w:val="24"/>
          <w:szCs w:val="24"/>
        </w:rPr>
        <w:t xml:space="preserve">PRUNZEL, Clóvis Jair. </w:t>
      </w:r>
      <w:r w:rsidRPr="009F1F19">
        <w:rPr>
          <w:rFonts w:ascii="Arial" w:hAnsi="Arial" w:cs="Arial"/>
          <w:b/>
          <w:sz w:val="24"/>
          <w:szCs w:val="24"/>
        </w:rPr>
        <w:t xml:space="preserve">A </w:t>
      </w:r>
      <w:r w:rsidR="00EF6572" w:rsidRPr="009F1F19">
        <w:rPr>
          <w:rFonts w:ascii="Arial" w:hAnsi="Arial" w:cs="Arial"/>
          <w:b/>
          <w:sz w:val="24"/>
          <w:szCs w:val="24"/>
        </w:rPr>
        <w:t>re</w:t>
      </w:r>
      <w:r w:rsidRPr="009F1F19">
        <w:rPr>
          <w:rFonts w:ascii="Arial" w:hAnsi="Arial" w:cs="Arial"/>
          <w:b/>
          <w:sz w:val="24"/>
          <w:szCs w:val="24"/>
        </w:rPr>
        <w:t>lação entre Lutero e Erasmo na educação</w:t>
      </w:r>
      <w:r w:rsidRPr="009F1F19">
        <w:rPr>
          <w:rFonts w:ascii="Arial" w:hAnsi="Arial" w:cs="Arial"/>
          <w:sz w:val="24"/>
          <w:szCs w:val="24"/>
        </w:rPr>
        <w:t>.</w:t>
      </w:r>
      <w:r w:rsidR="00EF6572" w:rsidRPr="009F1F19">
        <w:rPr>
          <w:rFonts w:ascii="Arial" w:hAnsi="Arial" w:cs="Arial"/>
          <w:sz w:val="24"/>
          <w:szCs w:val="24"/>
        </w:rPr>
        <w:t xml:space="preserve"> In HEIMANN, Leopoldo, org.. </w:t>
      </w:r>
      <w:r w:rsidR="00EF6572" w:rsidRPr="009F1F19">
        <w:rPr>
          <w:rFonts w:ascii="Arial" w:hAnsi="Arial" w:cs="Arial"/>
          <w:b/>
          <w:sz w:val="24"/>
          <w:szCs w:val="24"/>
        </w:rPr>
        <w:t>Lutero o Educador-</w:t>
      </w:r>
      <w:r w:rsidR="00EF6572" w:rsidRPr="009F1F19">
        <w:rPr>
          <w:rFonts w:ascii="Arial" w:hAnsi="Arial" w:cs="Arial"/>
          <w:sz w:val="24"/>
          <w:szCs w:val="24"/>
        </w:rPr>
        <w:t xml:space="preserve"> 2º fórum ULBRA de Teologia. Canoas, Ed. ULBRA, 2003, </w:t>
      </w:r>
      <w:r w:rsidR="00A7014D" w:rsidRPr="009F1F19">
        <w:rPr>
          <w:rFonts w:ascii="Arial" w:hAnsi="Arial" w:cs="Arial"/>
          <w:sz w:val="24"/>
          <w:szCs w:val="24"/>
        </w:rPr>
        <w:t>pp.11 - 29</w:t>
      </w:r>
    </w:p>
    <w:p w:rsidR="00F137E3" w:rsidRDefault="009747F2" w:rsidP="00BD057E">
      <w:pPr>
        <w:autoSpaceDE w:val="0"/>
        <w:autoSpaceDN w:val="0"/>
        <w:adjustRightInd w:val="0"/>
        <w:ind w:right="-516"/>
        <w:rPr>
          <w:rFonts w:ascii="Arial" w:hAnsi="Arial" w:cs="Arial"/>
          <w:sz w:val="24"/>
          <w:szCs w:val="24"/>
        </w:rPr>
      </w:pPr>
      <w:r w:rsidRPr="009F1F19">
        <w:rPr>
          <w:rFonts w:ascii="Arial" w:hAnsi="Arial" w:cs="Arial"/>
          <w:sz w:val="24"/>
          <w:szCs w:val="24"/>
        </w:rPr>
        <w:t xml:space="preserve">SCHÜLLER, Donaldo. </w:t>
      </w:r>
      <w:r w:rsidRPr="009F1F19">
        <w:rPr>
          <w:rFonts w:ascii="Arial" w:hAnsi="Arial" w:cs="Arial"/>
          <w:b/>
          <w:sz w:val="24"/>
          <w:szCs w:val="24"/>
        </w:rPr>
        <w:t>Lutero e a educação</w:t>
      </w:r>
      <w:r w:rsidRPr="009F1F19">
        <w:rPr>
          <w:rFonts w:ascii="Arial" w:hAnsi="Arial" w:cs="Arial"/>
          <w:sz w:val="24"/>
          <w:szCs w:val="24"/>
        </w:rPr>
        <w:t>. Mensageiro Luterano, Porto Alegre: Concórdia, outubro 1969, p. 8 – 9.</w:t>
      </w:r>
    </w:p>
    <w:p w:rsidR="00182265" w:rsidRPr="009F1F19" w:rsidRDefault="00182265" w:rsidP="00BD057E">
      <w:pPr>
        <w:ind w:right="-516"/>
        <w:rPr>
          <w:rFonts w:ascii="Arial" w:hAnsi="Arial" w:cs="Arial"/>
          <w:sz w:val="24"/>
          <w:szCs w:val="24"/>
        </w:rPr>
      </w:pPr>
      <w:r w:rsidRPr="009F1F19">
        <w:rPr>
          <w:rFonts w:ascii="Arial" w:hAnsi="Arial" w:cs="Arial"/>
          <w:sz w:val="24"/>
          <w:szCs w:val="24"/>
        </w:rPr>
        <w:t xml:space="preserve">WINGREN Gustaf. </w:t>
      </w:r>
      <w:r w:rsidRPr="009F1F19">
        <w:rPr>
          <w:rFonts w:ascii="Arial" w:hAnsi="Arial" w:cs="Arial"/>
          <w:b/>
          <w:sz w:val="24"/>
          <w:szCs w:val="24"/>
        </w:rPr>
        <w:t>A vocação segundo Lutero.</w:t>
      </w:r>
      <w:r w:rsidRPr="009F1F19">
        <w:rPr>
          <w:rFonts w:ascii="Arial" w:hAnsi="Arial" w:cs="Arial"/>
          <w:sz w:val="24"/>
          <w:szCs w:val="24"/>
        </w:rPr>
        <w:t xml:space="preserve"> Martinho Lutero Hoffmann, trad.</w:t>
      </w:r>
      <w:r w:rsidR="00A7014D" w:rsidRPr="009F1F19">
        <w:rPr>
          <w:rFonts w:ascii="Arial" w:hAnsi="Arial" w:cs="Arial"/>
          <w:sz w:val="24"/>
          <w:szCs w:val="24"/>
        </w:rPr>
        <w:t xml:space="preserve"> </w:t>
      </w:r>
      <w:r w:rsidRPr="009F1F19">
        <w:rPr>
          <w:rFonts w:ascii="Arial" w:hAnsi="Arial" w:cs="Arial"/>
          <w:sz w:val="24"/>
          <w:szCs w:val="24"/>
        </w:rPr>
        <w:t>Canoas, Editora da ULBRA, 2006.</w:t>
      </w:r>
    </w:p>
    <w:bookmarkEnd w:id="0"/>
    <w:p w:rsidR="00182265" w:rsidRPr="009F1F19" w:rsidRDefault="00182265" w:rsidP="00BB3463">
      <w:pPr>
        <w:spacing w:line="240" w:lineRule="auto"/>
        <w:ind w:right="-518"/>
        <w:rPr>
          <w:rFonts w:ascii="Arial" w:hAnsi="Arial" w:cs="Arial"/>
          <w:sz w:val="24"/>
          <w:szCs w:val="24"/>
        </w:rPr>
      </w:pPr>
    </w:p>
    <w:p w:rsidR="00182265" w:rsidRPr="009F1F19" w:rsidRDefault="00182265" w:rsidP="00BB3463">
      <w:pPr>
        <w:spacing w:line="240" w:lineRule="auto"/>
        <w:ind w:right="-518"/>
        <w:rPr>
          <w:rFonts w:ascii="Arial" w:hAnsi="Arial" w:cs="Arial"/>
          <w:sz w:val="24"/>
          <w:szCs w:val="24"/>
        </w:rPr>
      </w:pPr>
    </w:p>
    <w:p w:rsidR="004A7799" w:rsidRPr="009F1F19" w:rsidRDefault="004A7799" w:rsidP="00BB3463">
      <w:pPr>
        <w:spacing w:line="240" w:lineRule="auto"/>
        <w:ind w:right="-518"/>
        <w:rPr>
          <w:rFonts w:ascii="Arial" w:hAnsi="Arial" w:cs="Arial"/>
          <w:sz w:val="24"/>
          <w:szCs w:val="24"/>
        </w:rPr>
      </w:pPr>
    </w:p>
    <w:sectPr w:rsidR="004A7799" w:rsidRPr="009F1F19" w:rsidSect="0079329A">
      <w:headerReference w:type="default" r:id="rId8"/>
      <w:headerReference w:type="first" r:id="rId9"/>
      <w:pgSz w:w="12240" w:h="15840" w:code="1"/>
      <w:pgMar w:top="1701" w:right="1134"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63C" w:rsidRDefault="003E563C" w:rsidP="007C7D91">
      <w:pPr>
        <w:spacing w:line="240" w:lineRule="auto"/>
      </w:pPr>
      <w:r>
        <w:separator/>
      </w:r>
    </w:p>
  </w:endnote>
  <w:endnote w:type="continuationSeparator" w:id="0">
    <w:p w:rsidR="003E563C" w:rsidRDefault="003E563C" w:rsidP="007C7D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63C" w:rsidRDefault="003E563C" w:rsidP="007C7D91">
      <w:pPr>
        <w:spacing w:line="240" w:lineRule="auto"/>
      </w:pPr>
      <w:r>
        <w:separator/>
      </w:r>
    </w:p>
  </w:footnote>
  <w:footnote w:type="continuationSeparator" w:id="0">
    <w:p w:rsidR="003E563C" w:rsidRDefault="003E563C" w:rsidP="007C7D91">
      <w:pPr>
        <w:spacing w:line="240" w:lineRule="auto"/>
      </w:pPr>
      <w:r>
        <w:continuationSeparator/>
      </w:r>
    </w:p>
  </w:footnote>
  <w:footnote w:id="1">
    <w:p w:rsidR="004A7799" w:rsidRPr="00BB3463" w:rsidRDefault="004A7799" w:rsidP="004F530E">
      <w:pPr>
        <w:autoSpaceDE w:val="0"/>
        <w:autoSpaceDN w:val="0"/>
        <w:adjustRightInd w:val="0"/>
        <w:spacing w:line="240" w:lineRule="auto"/>
        <w:ind w:right="-234"/>
        <w:rPr>
          <w:rFonts w:ascii="Arial" w:hAnsi="Arial" w:cs="Arial"/>
          <w:sz w:val="20"/>
          <w:szCs w:val="20"/>
        </w:rPr>
      </w:pPr>
      <w:r w:rsidRPr="00BB3463">
        <w:rPr>
          <w:rStyle w:val="Refdenotaderodap"/>
          <w:rFonts w:ascii="Arial" w:hAnsi="Arial" w:cs="Arial"/>
          <w:sz w:val="20"/>
          <w:szCs w:val="20"/>
        </w:rPr>
        <w:footnoteRef/>
      </w:r>
      <w:r w:rsidRPr="00BB3463">
        <w:rPr>
          <w:rFonts w:ascii="Arial" w:hAnsi="Arial" w:cs="Arial"/>
          <w:sz w:val="20"/>
          <w:szCs w:val="20"/>
        </w:rPr>
        <w:t xml:space="preserve"> F</w:t>
      </w:r>
      <w:r w:rsidRPr="00BB3463">
        <w:rPr>
          <w:rFonts w:ascii="Arial" w:hAnsi="Arial" w:cs="Arial"/>
          <w:color w:val="3A3535"/>
          <w:sz w:val="20"/>
          <w:szCs w:val="20"/>
        </w:rPr>
        <w:t>OULQUIÉ, P. A Igreja e a Educação: com a Encíclica sobre Educação. Tradução Maria das Dores Ribeiro Figueiredo e Castro. Rio de Janeiro: Agir, 1957</w:t>
      </w:r>
      <w:r w:rsidR="00332924" w:rsidRPr="00BB3463">
        <w:rPr>
          <w:rFonts w:ascii="Arial" w:hAnsi="Arial" w:cs="Arial"/>
          <w:color w:val="3A3535"/>
          <w:sz w:val="20"/>
          <w:szCs w:val="20"/>
        </w:rPr>
        <w:t>. p.31</w:t>
      </w:r>
    </w:p>
  </w:footnote>
  <w:footnote w:id="2">
    <w:p w:rsidR="004A7799" w:rsidRPr="00BB3463" w:rsidRDefault="004A7799" w:rsidP="004F530E">
      <w:pPr>
        <w:spacing w:line="240" w:lineRule="auto"/>
        <w:ind w:right="-234"/>
        <w:rPr>
          <w:rFonts w:ascii="Arial" w:hAnsi="Arial" w:cs="Arial"/>
          <w:sz w:val="20"/>
          <w:szCs w:val="20"/>
        </w:rPr>
      </w:pPr>
      <w:r w:rsidRPr="00BB3463">
        <w:rPr>
          <w:rStyle w:val="Refdenotaderodap"/>
          <w:rFonts w:ascii="Arial" w:hAnsi="Arial" w:cs="Arial"/>
          <w:sz w:val="20"/>
          <w:szCs w:val="20"/>
        </w:rPr>
        <w:footnoteRef/>
      </w:r>
      <w:r w:rsidRPr="00BB3463">
        <w:rPr>
          <w:rFonts w:ascii="Arial" w:hAnsi="Arial" w:cs="Arial"/>
          <w:sz w:val="20"/>
          <w:szCs w:val="20"/>
        </w:rPr>
        <w:t xml:space="preserve"> </w:t>
      </w:r>
      <w:r w:rsidRPr="00BB3463">
        <w:rPr>
          <w:rFonts w:ascii="Arial" w:hAnsi="Arial" w:cs="Arial"/>
          <w:sz w:val="20"/>
          <w:szCs w:val="20"/>
          <w:shd w:val="clear" w:color="auto" w:fill="FFFFFF"/>
        </w:rPr>
        <w:t xml:space="preserve">FRIAÇA, Amâncio Cesar Santo. MONGELLI, Lênia Márcia Org. Trivium e Quadrivium. </w:t>
      </w:r>
      <w:r w:rsidR="00BA2117" w:rsidRPr="00BB3463">
        <w:rPr>
          <w:rFonts w:ascii="Arial" w:hAnsi="Arial" w:cs="Arial"/>
          <w:sz w:val="20"/>
          <w:szCs w:val="20"/>
          <w:shd w:val="clear" w:color="auto" w:fill="FFFFFF"/>
        </w:rPr>
        <w:t>As artes</w:t>
      </w:r>
      <w:r w:rsidRPr="00BB3463">
        <w:rPr>
          <w:rFonts w:ascii="Arial" w:hAnsi="Arial" w:cs="Arial"/>
          <w:sz w:val="20"/>
          <w:szCs w:val="20"/>
          <w:shd w:val="clear" w:color="auto" w:fill="FFFFFF"/>
        </w:rPr>
        <w:t xml:space="preserve"> liberais da idade média. Cotia, Editora. Ibis, 1999. Durante a Idade Média européia ocorreu uma redescoberta da Paidéia na educação, que muito ajudou na formação das elites intelectuais, baseadas na educação clássica, pois a educação greco-romana ainda era, e pode-se afirmar que ainda é o modelo, de educação e civilização.</w:t>
      </w:r>
      <w:r w:rsidRPr="00BB3463">
        <w:rPr>
          <w:rFonts w:ascii="Arial" w:hAnsi="Arial" w:cs="Arial"/>
          <w:color w:val="666666"/>
          <w:sz w:val="20"/>
          <w:szCs w:val="20"/>
        </w:rPr>
        <w:t xml:space="preserve"> </w:t>
      </w:r>
      <w:r w:rsidRPr="00BB3463">
        <w:rPr>
          <w:rFonts w:ascii="Arial" w:hAnsi="Arial" w:cs="Arial"/>
          <w:sz w:val="20"/>
          <w:szCs w:val="20"/>
        </w:rPr>
        <w:t xml:space="preserve">Chamava-se de </w:t>
      </w:r>
      <w:r w:rsidRPr="00BB3463">
        <w:rPr>
          <w:rFonts w:ascii="Arial" w:hAnsi="Arial" w:cs="Arial"/>
          <w:i/>
          <w:sz w:val="20"/>
          <w:szCs w:val="20"/>
        </w:rPr>
        <w:t>Trivium e Quadrivium,</w:t>
      </w:r>
      <w:r w:rsidRPr="00BB3463">
        <w:rPr>
          <w:rFonts w:ascii="Arial" w:hAnsi="Arial" w:cs="Arial"/>
          <w:sz w:val="20"/>
          <w:szCs w:val="20"/>
        </w:rPr>
        <w:t xml:space="preserve"> as Artes Liberais, que eram um grupo de sete artes, caminhos ou disciplinas que envolviam o estudo da</w:t>
      </w:r>
      <w:r w:rsidRPr="00BB3463">
        <w:rPr>
          <w:rStyle w:val="apple-converted-space"/>
          <w:rFonts w:ascii="Arial" w:hAnsi="Arial" w:cs="Arial"/>
          <w:sz w:val="20"/>
          <w:szCs w:val="20"/>
        </w:rPr>
        <w:t> </w:t>
      </w:r>
      <w:r w:rsidRPr="00BB3463">
        <w:rPr>
          <w:rStyle w:val="Forte"/>
          <w:rFonts w:ascii="Arial" w:hAnsi="Arial" w:cs="Arial"/>
          <w:b w:val="0"/>
          <w:sz w:val="20"/>
          <w:szCs w:val="20"/>
        </w:rPr>
        <w:t xml:space="preserve">Gramática, Lógica, Retórica, Aritmética, Geometria, Música e Astronomia. </w:t>
      </w:r>
      <w:r w:rsidRPr="00BB3463">
        <w:rPr>
          <w:rFonts w:ascii="Arial" w:hAnsi="Arial" w:cs="Arial"/>
          <w:sz w:val="20"/>
          <w:szCs w:val="20"/>
        </w:rPr>
        <w:t>Portanto</w:t>
      </w:r>
      <w:r w:rsidR="00CE056C" w:rsidRPr="00BB3463">
        <w:rPr>
          <w:rFonts w:ascii="Arial" w:hAnsi="Arial" w:cs="Arial"/>
          <w:sz w:val="20"/>
          <w:szCs w:val="20"/>
        </w:rPr>
        <w:t>,</w:t>
      </w:r>
      <w:r w:rsidRPr="00BB3463">
        <w:rPr>
          <w:rFonts w:ascii="Arial" w:hAnsi="Arial" w:cs="Arial"/>
          <w:sz w:val="20"/>
          <w:szCs w:val="20"/>
        </w:rPr>
        <w:t xml:space="preserve"> durante aquela época ocorreu uma formação da educação e da Paidéia, ou seja, a redescoberta desta última. A disciplina ou virtude se faz necessária para a realização da formação educativa nestas artes que segundo o postulado da educação medieval e clássica o intelecto deve ser desenvolvido pelas cinco virtudes</w:t>
      </w:r>
      <w:r w:rsidRPr="00BB3463">
        <w:rPr>
          <w:rFonts w:cstheme="minorHAnsi"/>
          <w:sz w:val="20"/>
          <w:szCs w:val="20"/>
        </w:rPr>
        <w:t xml:space="preserve"> </w:t>
      </w:r>
      <w:r w:rsidRPr="00BB3463">
        <w:rPr>
          <w:rFonts w:ascii="Arial" w:hAnsi="Arial" w:cs="Arial"/>
          <w:sz w:val="20"/>
          <w:szCs w:val="20"/>
        </w:rPr>
        <w:t>intelectuais:</w:t>
      </w:r>
      <w:r w:rsidRPr="00BB3463">
        <w:rPr>
          <w:rStyle w:val="apple-converted-space"/>
          <w:rFonts w:ascii="Arial" w:hAnsi="Arial" w:cs="Arial"/>
          <w:bCs/>
          <w:sz w:val="20"/>
          <w:szCs w:val="20"/>
        </w:rPr>
        <w:t> </w:t>
      </w:r>
      <w:r w:rsidRPr="00BB3463">
        <w:rPr>
          <w:rFonts w:ascii="Arial" w:hAnsi="Arial" w:cs="Arial"/>
          <w:sz w:val="20"/>
          <w:szCs w:val="20"/>
        </w:rPr>
        <w:t>A</w:t>
      </w:r>
      <w:r w:rsidRPr="00BB3463">
        <w:rPr>
          <w:rStyle w:val="apple-converted-space"/>
          <w:rFonts w:ascii="Arial" w:hAnsi="Arial" w:cs="Arial"/>
          <w:bCs/>
          <w:sz w:val="20"/>
          <w:szCs w:val="20"/>
        </w:rPr>
        <w:t> </w:t>
      </w:r>
      <w:r w:rsidRPr="00BB3463">
        <w:rPr>
          <w:rStyle w:val="Forte"/>
          <w:rFonts w:ascii="Arial" w:hAnsi="Arial" w:cs="Arial"/>
          <w:b w:val="0"/>
          <w:sz w:val="20"/>
          <w:szCs w:val="20"/>
        </w:rPr>
        <w:t>compreensão</w:t>
      </w:r>
      <w:r w:rsidRPr="00BB3463">
        <w:rPr>
          <w:rStyle w:val="apple-converted-space"/>
          <w:rFonts w:ascii="Arial" w:hAnsi="Arial" w:cs="Arial"/>
          <w:b/>
          <w:bCs/>
          <w:sz w:val="20"/>
          <w:szCs w:val="20"/>
        </w:rPr>
        <w:t> </w:t>
      </w:r>
      <w:r w:rsidRPr="00BB3463">
        <w:rPr>
          <w:rFonts w:ascii="Arial" w:hAnsi="Arial" w:cs="Arial"/>
          <w:b/>
          <w:sz w:val="20"/>
          <w:szCs w:val="20"/>
        </w:rPr>
        <w:t>-</w:t>
      </w:r>
      <w:r w:rsidRPr="00BB3463">
        <w:rPr>
          <w:rFonts w:ascii="Arial" w:hAnsi="Arial" w:cs="Arial"/>
          <w:sz w:val="20"/>
          <w:szCs w:val="20"/>
        </w:rPr>
        <w:t xml:space="preserve"> captação intuitiva dos princípios primordiais (pensamento lógico e investigação lógica); a</w:t>
      </w:r>
      <w:r w:rsidRPr="00BB3463">
        <w:rPr>
          <w:rStyle w:val="apple-converted-space"/>
          <w:rFonts w:ascii="Arial" w:hAnsi="Arial" w:cs="Arial"/>
          <w:sz w:val="20"/>
          <w:szCs w:val="20"/>
        </w:rPr>
        <w:t> </w:t>
      </w:r>
      <w:r w:rsidRPr="00BB3463">
        <w:rPr>
          <w:rStyle w:val="Forte"/>
          <w:rFonts w:ascii="Arial" w:hAnsi="Arial" w:cs="Arial"/>
          <w:sz w:val="20"/>
          <w:szCs w:val="20"/>
        </w:rPr>
        <w:t>ciência</w:t>
      </w:r>
      <w:r w:rsidRPr="00BB3463">
        <w:rPr>
          <w:rStyle w:val="apple-converted-space"/>
          <w:rFonts w:ascii="Arial" w:hAnsi="Arial" w:cs="Arial"/>
          <w:sz w:val="20"/>
          <w:szCs w:val="20"/>
        </w:rPr>
        <w:t> </w:t>
      </w:r>
      <w:r w:rsidRPr="00BB3463">
        <w:rPr>
          <w:rFonts w:ascii="Arial" w:hAnsi="Arial" w:cs="Arial"/>
          <w:sz w:val="20"/>
          <w:szCs w:val="20"/>
        </w:rPr>
        <w:t>- conhecimento das causas mais prováveis; a</w:t>
      </w:r>
      <w:r w:rsidRPr="00BB3463">
        <w:rPr>
          <w:rStyle w:val="apple-converted-space"/>
          <w:rFonts w:ascii="Arial" w:hAnsi="Arial" w:cs="Arial"/>
          <w:sz w:val="20"/>
          <w:szCs w:val="20"/>
        </w:rPr>
        <w:t> </w:t>
      </w:r>
      <w:r w:rsidRPr="00BB3463">
        <w:rPr>
          <w:rStyle w:val="Forte"/>
          <w:rFonts w:ascii="Arial" w:hAnsi="Arial" w:cs="Arial"/>
          <w:sz w:val="20"/>
          <w:szCs w:val="20"/>
        </w:rPr>
        <w:t>sabedoria</w:t>
      </w:r>
      <w:r w:rsidRPr="00BB3463">
        <w:rPr>
          <w:rStyle w:val="apple-converted-space"/>
          <w:rFonts w:ascii="Arial" w:hAnsi="Arial" w:cs="Arial"/>
          <w:sz w:val="20"/>
          <w:szCs w:val="20"/>
        </w:rPr>
        <w:t> </w:t>
      </w:r>
      <w:r w:rsidRPr="00BB3463">
        <w:rPr>
          <w:rFonts w:ascii="Arial" w:hAnsi="Arial" w:cs="Arial"/>
          <w:sz w:val="20"/>
          <w:szCs w:val="20"/>
        </w:rPr>
        <w:t>- compreensão das causas fundamentais; a</w:t>
      </w:r>
      <w:r w:rsidRPr="00BB3463">
        <w:rPr>
          <w:rStyle w:val="apple-converted-space"/>
          <w:rFonts w:ascii="Arial" w:hAnsi="Arial" w:cs="Arial"/>
          <w:sz w:val="20"/>
          <w:szCs w:val="20"/>
        </w:rPr>
        <w:t> </w:t>
      </w:r>
      <w:r w:rsidRPr="00BB3463">
        <w:rPr>
          <w:rStyle w:val="Forte"/>
          <w:rFonts w:ascii="Arial" w:hAnsi="Arial" w:cs="Arial"/>
          <w:sz w:val="20"/>
          <w:szCs w:val="20"/>
        </w:rPr>
        <w:t>prudência</w:t>
      </w:r>
      <w:r w:rsidRPr="00BB3463">
        <w:rPr>
          <w:rStyle w:val="apple-converted-space"/>
          <w:rFonts w:ascii="Arial" w:hAnsi="Arial" w:cs="Arial"/>
          <w:sz w:val="20"/>
          <w:szCs w:val="20"/>
        </w:rPr>
        <w:t> </w:t>
      </w:r>
      <w:r w:rsidRPr="00BB3463">
        <w:rPr>
          <w:rFonts w:ascii="Arial" w:hAnsi="Arial" w:cs="Arial"/>
          <w:sz w:val="20"/>
          <w:szCs w:val="20"/>
        </w:rPr>
        <w:t>- pensamento coerente relativo às ações e a</w:t>
      </w:r>
      <w:r w:rsidRPr="00BB3463">
        <w:rPr>
          <w:rStyle w:val="apple-converted-space"/>
          <w:rFonts w:ascii="Arial" w:hAnsi="Arial" w:cs="Arial"/>
          <w:sz w:val="20"/>
          <w:szCs w:val="20"/>
        </w:rPr>
        <w:t> </w:t>
      </w:r>
      <w:r w:rsidRPr="00BB3463">
        <w:rPr>
          <w:rStyle w:val="Forte"/>
          <w:rFonts w:ascii="Arial" w:hAnsi="Arial" w:cs="Arial"/>
          <w:sz w:val="20"/>
          <w:szCs w:val="20"/>
        </w:rPr>
        <w:t>arte</w:t>
      </w:r>
      <w:r w:rsidRPr="00BB3463">
        <w:rPr>
          <w:rStyle w:val="apple-converted-space"/>
          <w:rFonts w:ascii="Arial" w:hAnsi="Arial" w:cs="Arial"/>
          <w:sz w:val="20"/>
          <w:szCs w:val="20"/>
        </w:rPr>
        <w:t> </w:t>
      </w:r>
      <w:r w:rsidRPr="00BB3463">
        <w:rPr>
          <w:rFonts w:ascii="Arial" w:hAnsi="Arial" w:cs="Arial"/>
          <w:sz w:val="20"/>
          <w:szCs w:val="20"/>
        </w:rPr>
        <w:t>- pensamento aplicado à produção e à capacidade de produzir. O que isso significa: Viver melhor! A pessoa tem acesso maior a</w:t>
      </w:r>
      <w:r w:rsidR="00D800BA" w:rsidRPr="00BB3463">
        <w:rPr>
          <w:rFonts w:ascii="Arial" w:hAnsi="Arial" w:cs="Arial"/>
          <w:sz w:val="20"/>
          <w:szCs w:val="20"/>
        </w:rPr>
        <w:t xml:space="preserve"> realidade, ou seja, era uma ide</w:t>
      </w:r>
      <w:r w:rsidRPr="00BB3463">
        <w:rPr>
          <w:rFonts w:ascii="Arial" w:hAnsi="Arial" w:cs="Arial"/>
          <w:sz w:val="20"/>
          <w:szCs w:val="20"/>
        </w:rPr>
        <w:t xml:space="preserve">ia associada à educação. </w:t>
      </w:r>
      <w:r w:rsidRPr="00BB3463">
        <w:rPr>
          <w:rFonts w:ascii="Arial" w:hAnsi="Arial" w:cs="Arial"/>
          <w:color w:val="000000"/>
          <w:sz w:val="20"/>
          <w:szCs w:val="20"/>
        </w:rPr>
        <w:t>Segundo o autor desta obra seu objetivo permite visualizar como resultante da educação medieval "a profundidade e a diversificação das ciências na modernidade globalizada deste fim de século" (p. 8).</w:t>
      </w:r>
    </w:p>
  </w:footnote>
  <w:footnote w:id="3">
    <w:p w:rsidR="004A7799" w:rsidRPr="00BB3463" w:rsidRDefault="004A7799" w:rsidP="004F530E">
      <w:pPr>
        <w:pStyle w:val="Textodenotaderodap"/>
        <w:ind w:right="-234"/>
        <w:rPr>
          <w:rFonts w:ascii="Arial" w:hAnsi="Arial" w:cs="Arial"/>
        </w:rPr>
      </w:pPr>
      <w:r w:rsidRPr="00BB3463">
        <w:rPr>
          <w:rStyle w:val="Refdenotaderodap"/>
          <w:rFonts w:ascii="Arial" w:hAnsi="Arial" w:cs="Arial"/>
        </w:rPr>
        <w:footnoteRef/>
      </w:r>
      <w:r w:rsidRPr="00BB3463">
        <w:rPr>
          <w:rFonts w:ascii="Arial" w:hAnsi="Arial" w:cs="Arial"/>
        </w:rPr>
        <w:t xml:space="preserve"> WINGREN Gustaf. A vocação segundo Lutero. Martinho Lutero Hoffmann, </w:t>
      </w:r>
      <w:r w:rsidR="00BA2117" w:rsidRPr="00BB3463">
        <w:rPr>
          <w:rFonts w:ascii="Arial" w:hAnsi="Arial" w:cs="Arial"/>
        </w:rPr>
        <w:t>trad. Canoas,</w:t>
      </w:r>
      <w:r w:rsidRPr="00BB3463">
        <w:rPr>
          <w:rFonts w:ascii="Arial" w:hAnsi="Arial" w:cs="Arial"/>
        </w:rPr>
        <w:t xml:space="preserve"> Editora da ULBRA, 2006.p. 151. Lutero observa que não há como servir a Deus sem servir o próximo. Deus está presente na vida dos seus filhos em todo ato de compaixão, misericórdia e amor com que revelamos o próprio Deus. Como diz o apóstolo João: ninguém pode deixar de amar o próximo que se vê e, ao mesmo tempo amar a Deus que</w:t>
      </w:r>
      <w:r w:rsidR="00D800BA" w:rsidRPr="00BB3463">
        <w:rPr>
          <w:rFonts w:ascii="Arial" w:hAnsi="Arial" w:cs="Arial"/>
        </w:rPr>
        <w:t xml:space="preserve"> não vê. Quem ama a Deus consequ</w:t>
      </w:r>
      <w:r w:rsidRPr="00BB3463">
        <w:rPr>
          <w:rFonts w:ascii="Arial" w:hAnsi="Arial" w:cs="Arial"/>
        </w:rPr>
        <w:t>entemente ama o próximo.</w:t>
      </w:r>
    </w:p>
  </w:footnote>
  <w:footnote w:id="4">
    <w:p w:rsidR="008D6D99" w:rsidRPr="009F1F19" w:rsidRDefault="008D6D99" w:rsidP="004F530E">
      <w:pPr>
        <w:autoSpaceDE w:val="0"/>
        <w:autoSpaceDN w:val="0"/>
        <w:adjustRightInd w:val="0"/>
        <w:spacing w:line="240" w:lineRule="auto"/>
        <w:ind w:right="-234"/>
        <w:rPr>
          <w:rFonts w:ascii="Arial" w:hAnsi="Arial" w:cs="Arial"/>
          <w:sz w:val="20"/>
          <w:szCs w:val="20"/>
        </w:rPr>
      </w:pPr>
      <w:r w:rsidRPr="00BB3463">
        <w:rPr>
          <w:rStyle w:val="Refdenotaderodap"/>
          <w:rFonts w:ascii="Arial" w:hAnsi="Arial" w:cs="Arial"/>
          <w:sz w:val="20"/>
          <w:szCs w:val="20"/>
        </w:rPr>
        <w:footnoteRef/>
      </w:r>
      <w:r w:rsidRPr="00BB3463">
        <w:rPr>
          <w:rFonts w:ascii="Arial" w:hAnsi="Arial" w:cs="Arial"/>
          <w:sz w:val="20"/>
          <w:szCs w:val="20"/>
        </w:rPr>
        <w:t xml:space="preserve"> FREIRE, Ana Maria de Araujo. Paulo Freire – uma biografia. Revista do Instituto Humanitas da Unisinos, São Leopoldo, 11 de junho de 2007, edição 223</w:t>
      </w:r>
      <w:r w:rsidR="00ED19E7" w:rsidRPr="00BB3463">
        <w:rPr>
          <w:rFonts w:ascii="Arial" w:hAnsi="Arial" w:cs="Arial"/>
          <w:sz w:val="20"/>
          <w:szCs w:val="20"/>
        </w:rPr>
        <w:t>.</w:t>
      </w:r>
      <w:r w:rsidRPr="00BB3463">
        <w:rPr>
          <w:rFonts w:ascii="Arial" w:hAnsi="Arial" w:cs="Arial"/>
          <w:sz w:val="20"/>
          <w:szCs w:val="20"/>
        </w:rPr>
        <w:t xml:space="preserve"> Paulo Reglus Neves Freire nasceu no dia 19 de setembro de 1921,</w:t>
      </w:r>
      <w:r w:rsidRPr="00BB3463">
        <w:rPr>
          <w:rFonts w:cstheme="minorHAnsi"/>
          <w:sz w:val="20"/>
          <w:szCs w:val="20"/>
        </w:rPr>
        <w:t xml:space="preserve"> </w:t>
      </w:r>
      <w:r w:rsidRPr="00BB3463">
        <w:rPr>
          <w:rFonts w:ascii="Arial" w:hAnsi="Arial" w:cs="Arial"/>
          <w:sz w:val="20"/>
          <w:szCs w:val="20"/>
        </w:rPr>
        <w:t>no Recife, Pernambuco, uma das regiões mais pobres do país, onde logo cedo pôde experimentar as dificuldades de sobrevivência das classes populares. Trabalhou inicialmente no SESI (Serviço Social da Indústria) e no Serviço de Extensão Cultural da Universidade do Recife. Ele foi quase tudo o que se pode ser como educador, de prof</w:t>
      </w:r>
      <w:r w:rsidR="00CE056C" w:rsidRPr="00BB3463">
        <w:rPr>
          <w:rFonts w:ascii="Arial" w:hAnsi="Arial" w:cs="Arial"/>
          <w:sz w:val="20"/>
          <w:szCs w:val="20"/>
        </w:rPr>
        <w:t>essor de escola a criador de ide</w:t>
      </w:r>
      <w:r w:rsidRPr="00BB3463">
        <w:rPr>
          <w:rFonts w:ascii="Arial" w:hAnsi="Arial" w:cs="Arial"/>
          <w:sz w:val="20"/>
          <w:szCs w:val="20"/>
        </w:rPr>
        <w:t>ias e "métodos". A coragem de pôr em prática um autêntico trabalho de educação que identifica a alfabetização com um processo de conscientização, capacitando o oprimido tanto para a aquisição dos instrumentos de leitura e escrita quanto para a sua libertação fez dele um dos primeiros brasileiros a serem exilados. Em 1989, na gestão de Luiza Erundina, tornou-se Secretário de</w:t>
      </w:r>
      <w:r w:rsidRPr="009F1F19">
        <w:rPr>
          <w:rFonts w:ascii="Arial" w:hAnsi="Arial" w:cs="Arial"/>
          <w:sz w:val="20"/>
          <w:szCs w:val="20"/>
        </w:rPr>
        <w:t xml:space="preserve"> Educação no Município de São Paulo, maior cidade do Brasil. Durante seu mandato, fez um grande esforço na implementação de movimentos de alfabetização, de revisão curricular e empenhou-se na recuperação salarial dos professores. Paulo Freire é autor de muitas obras. Entre elas: </w:t>
      </w:r>
      <w:r w:rsidRPr="009F1F19">
        <w:rPr>
          <w:rFonts w:ascii="Arial" w:hAnsi="Arial" w:cs="Arial"/>
          <w:bCs/>
          <w:iCs/>
          <w:sz w:val="20"/>
          <w:szCs w:val="20"/>
        </w:rPr>
        <w:t xml:space="preserve">Educação: prática da liberdade </w:t>
      </w:r>
      <w:r w:rsidRPr="009F1F19">
        <w:rPr>
          <w:rFonts w:ascii="Arial" w:hAnsi="Arial" w:cs="Arial"/>
          <w:sz w:val="20"/>
          <w:szCs w:val="20"/>
        </w:rPr>
        <w:t xml:space="preserve">(1967), </w:t>
      </w:r>
      <w:r w:rsidRPr="009F1F19">
        <w:rPr>
          <w:rFonts w:ascii="Arial" w:hAnsi="Arial" w:cs="Arial"/>
          <w:bCs/>
          <w:iCs/>
          <w:sz w:val="20"/>
          <w:szCs w:val="20"/>
        </w:rPr>
        <w:t xml:space="preserve">Pedagogia do oprimido </w:t>
      </w:r>
      <w:r w:rsidRPr="009F1F19">
        <w:rPr>
          <w:rFonts w:ascii="Arial" w:hAnsi="Arial" w:cs="Arial"/>
          <w:sz w:val="20"/>
          <w:szCs w:val="20"/>
        </w:rPr>
        <w:t xml:space="preserve">(1968), </w:t>
      </w:r>
      <w:r w:rsidRPr="009F1F19">
        <w:rPr>
          <w:rFonts w:ascii="Arial" w:hAnsi="Arial" w:cs="Arial"/>
          <w:bCs/>
          <w:iCs/>
          <w:sz w:val="20"/>
          <w:szCs w:val="20"/>
        </w:rPr>
        <w:t xml:space="preserve">Cartas à Guiné-Bissau </w:t>
      </w:r>
      <w:r w:rsidRPr="009F1F19">
        <w:rPr>
          <w:rFonts w:ascii="Arial" w:hAnsi="Arial" w:cs="Arial"/>
          <w:sz w:val="20"/>
          <w:szCs w:val="20"/>
        </w:rPr>
        <w:t xml:space="preserve">(1975), </w:t>
      </w:r>
      <w:r w:rsidRPr="009F1F19">
        <w:rPr>
          <w:rFonts w:ascii="Arial" w:hAnsi="Arial" w:cs="Arial"/>
          <w:bCs/>
          <w:iCs/>
          <w:sz w:val="20"/>
          <w:szCs w:val="20"/>
        </w:rPr>
        <w:t xml:space="preserve">Pedagogia da esperança </w:t>
      </w:r>
      <w:r w:rsidRPr="009F1F19">
        <w:rPr>
          <w:rFonts w:ascii="Arial" w:hAnsi="Arial" w:cs="Arial"/>
          <w:sz w:val="20"/>
          <w:szCs w:val="20"/>
        </w:rPr>
        <w:t xml:space="preserve">(1992) e </w:t>
      </w:r>
      <w:r w:rsidRPr="009F1F19">
        <w:rPr>
          <w:rFonts w:ascii="Arial" w:hAnsi="Arial" w:cs="Arial"/>
          <w:bCs/>
          <w:iCs/>
          <w:sz w:val="20"/>
          <w:szCs w:val="20"/>
        </w:rPr>
        <w:t xml:space="preserve">À sombra desta mangueira </w:t>
      </w:r>
      <w:r w:rsidRPr="009F1F19">
        <w:rPr>
          <w:rFonts w:ascii="Arial" w:hAnsi="Arial" w:cs="Arial"/>
          <w:sz w:val="20"/>
          <w:szCs w:val="20"/>
        </w:rPr>
        <w:t>(1995).</w:t>
      </w:r>
    </w:p>
  </w:footnote>
  <w:footnote w:id="5">
    <w:p w:rsidR="004A7799" w:rsidRPr="004F530E" w:rsidRDefault="004A7799" w:rsidP="004F530E">
      <w:pPr>
        <w:pStyle w:val="Textodenotaderodap"/>
        <w:ind w:right="-234"/>
        <w:rPr>
          <w:rFonts w:ascii="Arial" w:hAnsi="Arial" w:cs="Arial"/>
        </w:rPr>
      </w:pPr>
      <w:r w:rsidRPr="004F530E">
        <w:rPr>
          <w:rStyle w:val="Refdenotaderodap"/>
          <w:rFonts w:ascii="Arial" w:hAnsi="Arial" w:cs="Arial"/>
        </w:rPr>
        <w:footnoteRef/>
      </w:r>
      <w:r w:rsidRPr="004F530E">
        <w:rPr>
          <w:rFonts w:ascii="Arial" w:hAnsi="Arial" w:cs="Arial"/>
        </w:rPr>
        <w:t xml:space="preserve"> </w:t>
      </w:r>
      <w:r w:rsidRPr="004F530E">
        <w:rPr>
          <w:rFonts w:ascii="Arial" w:hAnsi="Arial" w:cs="Arial"/>
          <w:i/>
        </w:rPr>
        <w:t>Veritas vos liberabit</w:t>
      </w:r>
      <w:r w:rsidRPr="004F530E">
        <w:rPr>
          <w:rFonts w:ascii="Arial" w:hAnsi="Arial" w:cs="Arial"/>
        </w:rPr>
        <w:t xml:space="preserve"> – a verdade vos libertará. Esta frase está escrita em João 8.32. Uma frase bastante utilizada por Lutero para expressar que na verdade de Deus em Cristo Jesus está a verdadeira liberdade e esta por sua vez só é alcançada pelo conhecimento. E este pela educação.</w:t>
      </w:r>
    </w:p>
  </w:footnote>
  <w:footnote w:id="6">
    <w:p w:rsidR="004A7799" w:rsidRPr="004F530E" w:rsidRDefault="004A7799" w:rsidP="004F530E">
      <w:pPr>
        <w:pStyle w:val="Textodenotaderodap"/>
        <w:ind w:right="-234"/>
        <w:rPr>
          <w:rFonts w:ascii="Arial" w:hAnsi="Arial" w:cs="Arial"/>
        </w:rPr>
      </w:pPr>
      <w:r w:rsidRPr="004F530E">
        <w:rPr>
          <w:rStyle w:val="Refdenotaderodap"/>
          <w:rFonts w:ascii="Arial" w:hAnsi="Arial" w:cs="Arial"/>
        </w:rPr>
        <w:footnoteRef/>
      </w:r>
      <w:r w:rsidRPr="004F530E">
        <w:rPr>
          <w:rFonts w:ascii="Arial" w:hAnsi="Arial" w:cs="Arial"/>
        </w:rPr>
        <w:t xml:space="preserve"> FREIRE, Paulo. Pedagogia da Esperança: um reencontro com a pedagogia do oprimido. Rio de Janeiro: Paz e Terra, 1992. p.109,110. Para freire. Uma educação libertadora só acontece na relação entre a prática e a teoria. É necessário um processo de conscientização do ser, onde jamais se permite uma educação que não reflete, inove ou promova a superação em sua prática.</w:t>
      </w:r>
    </w:p>
  </w:footnote>
  <w:footnote w:id="7">
    <w:p w:rsidR="004A7799" w:rsidRPr="004F530E" w:rsidRDefault="004A7799" w:rsidP="004F530E">
      <w:pPr>
        <w:pStyle w:val="Textodenotaderodap"/>
        <w:ind w:right="-234"/>
        <w:rPr>
          <w:rFonts w:ascii="Arial" w:hAnsi="Arial" w:cs="Arial"/>
        </w:rPr>
      </w:pPr>
      <w:r w:rsidRPr="004F530E">
        <w:rPr>
          <w:rStyle w:val="Refdenotaderodap"/>
          <w:rFonts w:ascii="Arial" w:hAnsi="Arial" w:cs="Arial"/>
        </w:rPr>
        <w:footnoteRef/>
      </w:r>
      <w:r w:rsidRPr="004F530E">
        <w:rPr>
          <w:rFonts w:ascii="Arial" w:hAnsi="Arial" w:cs="Arial"/>
        </w:rPr>
        <w:t xml:space="preserve"> LUTERO, Martinho. Obras Selecionadas. São Leopoldo, Sinodal, 1995. V. 5 p.362. Neste texto Lutero exorta os pais a enviarem seus filhos para as escolas.</w:t>
      </w:r>
    </w:p>
  </w:footnote>
  <w:footnote w:id="8">
    <w:p w:rsidR="004A7799" w:rsidRPr="004F530E" w:rsidRDefault="004A7799" w:rsidP="004F530E">
      <w:pPr>
        <w:spacing w:line="240" w:lineRule="auto"/>
        <w:ind w:right="-234"/>
        <w:rPr>
          <w:rFonts w:ascii="Arial" w:hAnsi="Arial" w:cs="Arial"/>
          <w:sz w:val="20"/>
          <w:szCs w:val="20"/>
        </w:rPr>
      </w:pPr>
      <w:r w:rsidRPr="004F530E">
        <w:rPr>
          <w:rStyle w:val="Refdenotaderodap"/>
          <w:rFonts w:ascii="Arial" w:hAnsi="Arial" w:cs="Arial"/>
          <w:sz w:val="20"/>
          <w:szCs w:val="20"/>
        </w:rPr>
        <w:footnoteRef/>
      </w:r>
      <w:r w:rsidRPr="004F530E">
        <w:rPr>
          <w:rFonts w:ascii="Arial" w:hAnsi="Arial" w:cs="Arial"/>
          <w:sz w:val="20"/>
          <w:szCs w:val="20"/>
        </w:rPr>
        <w:t xml:space="preserve"> COMÉNIO, João Amós. Didáctica Magna, Lisboa: Fundação Calouste Gulbenkian, 1957</w:t>
      </w:r>
    </w:p>
    <w:p w:rsidR="004A7799" w:rsidRPr="009F1F19" w:rsidRDefault="004A7799" w:rsidP="004F530E">
      <w:pPr>
        <w:spacing w:line="240" w:lineRule="auto"/>
        <w:ind w:right="-234"/>
        <w:rPr>
          <w:rFonts w:ascii="Arial" w:hAnsi="Arial" w:cs="Arial"/>
          <w:sz w:val="20"/>
          <w:szCs w:val="20"/>
        </w:rPr>
      </w:pPr>
      <w:r w:rsidRPr="009F1F19">
        <w:rPr>
          <w:rFonts w:ascii="Arial" w:hAnsi="Arial" w:cs="Arial"/>
          <w:sz w:val="20"/>
          <w:szCs w:val="20"/>
        </w:rPr>
        <w:t>João Amós Comênio (1592-1670) – pastor e bispo dos morávios (atual República Tcheca), conhecido mais pelo seu nome em latim, Comenius. Foi um pensador do século XVII que antecedeu a Rousseau em relação as propostas para a educação infantil, sendo considerado um pioneiro nesta área e o pai da pedagogia moderna. A sua obra Didática Magna (1632) é definida por ele como “um método universal de ensinar tudo a todos” (p 45)</w:t>
      </w:r>
      <w:r w:rsidR="004F530E" w:rsidRPr="009F1F19">
        <w:rPr>
          <w:rFonts w:ascii="Arial" w:hAnsi="Arial" w:cs="Arial"/>
          <w:sz w:val="20"/>
          <w:szCs w:val="20"/>
        </w:rPr>
        <w:t>.</w:t>
      </w:r>
      <w:r w:rsidRPr="009F1F19">
        <w:rPr>
          <w:rFonts w:ascii="Arial" w:hAnsi="Arial" w:cs="Arial"/>
          <w:sz w:val="20"/>
          <w:szCs w:val="20"/>
        </w:rPr>
        <w:t xml:space="preserve"> </w:t>
      </w:r>
    </w:p>
  </w:footnote>
  <w:footnote w:id="9">
    <w:p w:rsidR="004A7799" w:rsidRPr="00BB3463" w:rsidRDefault="004A7799" w:rsidP="004F530E">
      <w:pPr>
        <w:autoSpaceDE w:val="0"/>
        <w:autoSpaceDN w:val="0"/>
        <w:adjustRightInd w:val="0"/>
        <w:spacing w:line="240" w:lineRule="auto"/>
        <w:ind w:right="-234"/>
        <w:rPr>
          <w:rFonts w:ascii="Arial" w:hAnsi="Arial" w:cs="Arial"/>
          <w:sz w:val="20"/>
          <w:szCs w:val="20"/>
        </w:rPr>
      </w:pPr>
      <w:r w:rsidRPr="00BB3463">
        <w:rPr>
          <w:rStyle w:val="Refdenotaderodap"/>
          <w:rFonts w:ascii="Arial" w:hAnsi="Arial" w:cs="Arial"/>
          <w:sz w:val="20"/>
          <w:szCs w:val="20"/>
        </w:rPr>
        <w:footnoteRef/>
      </w:r>
      <w:r w:rsidR="009F1F19" w:rsidRPr="00BB3463">
        <w:rPr>
          <w:rFonts w:ascii="Arial" w:hAnsi="Arial" w:cs="Arial"/>
          <w:sz w:val="20"/>
          <w:szCs w:val="20"/>
        </w:rPr>
        <w:t xml:space="preserve"> </w:t>
      </w:r>
      <w:r w:rsidRPr="00BB3463">
        <w:rPr>
          <w:rFonts w:ascii="Arial" w:hAnsi="Arial" w:cs="Arial"/>
          <w:sz w:val="20"/>
          <w:szCs w:val="20"/>
        </w:rPr>
        <w:t xml:space="preserve">Comenius se fundamentou em Lutero ao justificar, na </w:t>
      </w:r>
      <w:r w:rsidRPr="00BB3463">
        <w:rPr>
          <w:rFonts w:ascii="Arial" w:hAnsi="Arial" w:cs="Arial"/>
          <w:iCs/>
          <w:sz w:val="20"/>
          <w:szCs w:val="20"/>
        </w:rPr>
        <w:t xml:space="preserve">Didática Magna, </w:t>
      </w:r>
      <w:r w:rsidRPr="00BB3463">
        <w:rPr>
          <w:rFonts w:ascii="Arial" w:hAnsi="Arial" w:cs="Arial"/>
          <w:sz w:val="20"/>
          <w:szCs w:val="20"/>
        </w:rPr>
        <w:t>a necessidade de escolarização do ser humano. Todavia, porque, tendo-se multiplicado tanto os homens como os afazeres humanos, são raros os pais que, ou saibam, ou possam, ou pelas muitas ocupações, tenham tempo suficiente para se dedicarem à educação de seus filhos, desde há muito, por salutar conselho, se introduziu o costume de muitos, em conjunto, confiarem a educação de seus filhos a pessoas escolhidas, notáveis pela sua inteligência e</w:t>
      </w:r>
      <w:r w:rsidR="004F530E" w:rsidRPr="00BB3463">
        <w:rPr>
          <w:rFonts w:ascii="Arial" w:hAnsi="Arial" w:cs="Arial"/>
          <w:sz w:val="20"/>
          <w:szCs w:val="20"/>
        </w:rPr>
        <w:t xml:space="preserve"> pela pureza dos seus costumes </w:t>
      </w:r>
      <w:r w:rsidRPr="00BB3463">
        <w:rPr>
          <w:rFonts w:ascii="Arial" w:hAnsi="Arial" w:cs="Arial"/>
          <w:sz w:val="20"/>
          <w:szCs w:val="20"/>
        </w:rPr>
        <w:t>(p 476)</w:t>
      </w:r>
      <w:r w:rsidR="004F530E" w:rsidRPr="00BB3463">
        <w:rPr>
          <w:rFonts w:ascii="Arial" w:hAnsi="Arial" w:cs="Arial"/>
          <w:sz w:val="20"/>
          <w:szCs w:val="20"/>
        </w:rPr>
        <w:t>.</w:t>
      </w:r>
    </w:p>
  </w:footnote>
  <w:footnote w:id="10">
    <w:p w:rsidR="00062138" w:rsidRPr="00BB3463" w:rsidRDefault="00062138" w:rsidP="004F530E">
      <w:pPr>
        <w:pStyle w:val="Textodenotaderodap"/>
        <w:ind w:right="-234"/>
        <w:rPr>
          <w:rFonts w:ascii="Arial" w:hAnsi="Arial" w:cs="Arial"/>
        </w:rPr>
      </w:pPr>
      <w:r w:rsidRPr="00BB3463">
        <w:rPr>
          <w:rStyle w:val="Refdenotaderodap"/>
          <w:rFonts w:ascii="Arial" w:hAnsi="Arial" w:cs="Arial"/>
        </w:rPr>
        <w:footnoteRef/>
      </w:r>
      <w:r w:rsidRPr="00BB3463">
        <w:rPr>
          <w:rFonts w:ascii="Arial" w:hAnsi="Arial" w:cs="Arial"/>
        </w:rPr>
        <w:t xml:space="preserve"> SCHÜLLER, Donaldo. Lutero e a educação. Mensageiro Luterano, Porto Alegre: C</w:t>
      </w:r>
      <w:r w:rsidR="004F530E" w:rsidRPr="00BB3463">
        <w:rPr>
          <w:rFonts w:ascii="Arial" w:hAnsi="Arial" w:cs="Arial"/>
        </w:rPr>
        <w:t xml:space="preserve">oncórdia, outubro 1969, p. 8. </w:t>
      </w:r>
      <w:r w:rsidRPr="00BB3463">
        <w:rPr>
          <w:rFonts w:ascii="Arial" w:hAnsi="Arial" w:cs="Arial"/>
          <w:shd w:val="clear" w:color="auto" w:fill="FFFFFF"/>
        </w:rPr>
        <w:t>Doutor em</w:t>
      </w:r>
      <w:r w:rsidRPr="00BB3463">
        <w:rPr>
          <w:rStyle w:val="apple-converted-space"/>
          <w:rFonts w:ascii="Arial" w:hAnsi="Arial" w:cs="Arial"/>
          <w:shd w:val="clear" w:color="auto" w:fill="FFFFFF"/>
        </w:rPr>
        <w:t> </w:t>
      </w:r>
      <w:r w:rsidRPr="00BB3463">
        <w:rPr>
          <w:rFonts w:ascii="Arial" w:hAnsi="Arial" w:cs="Arial"/>
        </w:rPr>
        <w:t>letras e livre docência</w:t>
      </w:r>
      <w:r w:rsidRPr="00BB3463">
        <w:rPr>
          <w:rStyle w:val="apple-converted-space"/>
          <w:rFonts w:ascii="Arial" w:hAnsi="Arial" w:cs="Arial"/>
          <w:shd w:val="clear" w:color="auto" w:fill="FFFFFF"/>
        </w:rPr>
        <w:t> </w:t>
      </w:r>
      <w:r w:rsidRPr="00BB3463">
        <w:rPr>
          <w:rFonts w:ascii="Arial" w:hAnsi="Arial" w:cs="Arial"/>
          <w:shd w:val="clear" w:color="auto" w:fill="FFFFFF"/>
        </w:rPr>
        <w:t>pela</w:t>
      </w:r>
      <w:r w:rsidRPr="00BB3463">
        <w:rPr>
          <w:rStyle w:val="apple-converted-space"/>
          <w:rFonts w:ascii="Arial" w:hAnsi="Arial" w:cs="Arial"/>
          <w:shd w:val="clear" w:color="auto" w:fill="FFFFFF"/>
        </w:rPr>
        <w:t> UFRGS e pela PUCRS.</w:t>
      </w:r>
      <w:r w:rsidRPr="00BB3463">
        <w:rPr>
          <w:rFonts w:ascii="Arial" w:hAnsi="Arial" w:cs="Arial"/>
          <w:shd w:val="clear" w:color="auto" w:fill="FFFFFF"/>
        </w:rPr>
        <w:t xml:space="preserve"> É professor titular aposentado em Língua e</w:t>
      </w:r>
      <w:r w:rsidRPr="00BB3463">
        <w:rPr>
          <w:rStyle w:val="apple-converted-space"/>
          <w:rFonts w:ascii="Arial" w:hAnsi="Arial" w:cs="Arial"/>
          <w:shd w:val="clear" w:color="auto" w:fill="FFFFFF"/>
        </w:rPr>
        <w:t> Literatura grega pela</w:t>
      </w:r>
      <w:r w:rsidRPr="00BB3463">
        <w:rPr>
          <w:rFonts w:ascii="Arial" w:hAnsi="Arial" w:cs="Arial"/>
          <w:shd w:val="clear" w:color="auto" w:fill="FFFFFF"/>
        </w:rPr>
        <w:t xml:space="preserve"> UFRGS. Realizou estudos de pós-doutorado na USP, concluído com a publicação do trabalho "Eros: dialética e retórica". Ministrou cursos em nível de graduação e de pós-graduação no Brasil e no exterior. Atua como conferencista e professor em várias instituições e universidades</w:t>
      </w:r>
      <w:r w:rsidR="004F530E" w:rsidRPr="00BB3463">
        <w:rPr>
          <w:rFonts w:ascii="Arial" w:hAnsi="Arial" w:cs="Arial"/>
          <w:shd w:val="clear" w:color="auto" w:fill="FFFFFF"/>
        </w:rPr>
        <w:t>.</w:t>
      </w:r>
    </w:p>
  </w:footnote>
  <w:footnote w:id="11">
    <w:p w:rsidR="004A7799" w:rsidRPr="00BB3463" w:rsidRDefault="004A7799" w:rsidP="006540EC">
      <w:pPr>
        <w:pStyle w:val="NormalWeb"/>
        <w:shd w:val="clear" w:color="auto" w:fill="FFFFFF"/>
        <w:spacing w:before="0" w:beforeAutospacing="0" w:after="0" w:afterAutospacing="0"/>
        <w:ind w:right="-234"/>
        <w:jc w:val="both"/>
        <w:rPr>
          <w:rFonts w:ascii="Arial" w:hAnsi="Arial" w:cs="Arial"/>
          <w:sz w:val="20"/>
          <w:szCs w:val="20"/>
        </w:rPr>
      </w:pPr>
      <w:r w:rsidRPr="00BB3463">
        <w:rPr>
          <w:rStyle w:val="Refdenotaderodap"/>
          <w:rFonts w:ascii="Arial" w:hAnsi="Arial" w:cs="Arial"/>
          <w:sz w:val="20"/>
          <w:szCs w:val="20"/>
        </w:rPr>
        <w:footnoteRef/>
      </w:r>
      <w:r w:rsidRPr="00BB3463">
        <w:rPr>
          <w:rFonts w:ascii="Arial" w:hAnsi="Arial" w:cs="Arial"/>
          <w:sz w:val="20"/>
          <w:szCs w:val="20"/>
        </w:rPr>
        <w:t xml:space="preserve"> </w:t>
      </w:r>
      <w:r w:rsidRPr="00BB3463">
        <w:rPr>
          <w:rFonts w:ascii="Arial" w:hAnsi="Arial" w:cs="Arial"/>
          <w:bCs/>
          <w:iCs/>
          <w:sz w:val="20"/>
          <w:szCs w:val="20"/>
        </w:rPr>
        <w:t>A doutrina dos dois reinos se baseia, em parte, na</w:t>
      </w:r>
      <w:r w:rsidRPr="00BB3463">
        <w:rPr>
          <w:rFonts w:ascii="Arial" w:hAnsi="Arial" w:cs="Arial"/>
          <w:sz w:val="20"/>
          <w:szCs w:val="20"/>
        </w:rPr>
        <w:t xml:space="preserve"> resposta de Jesus nos evangelhos onde enfatiza a função dos dois Reinos (mão direita e mão esquerda). Diz o texto: “Daí a César o que é de César, e a Deus o que é de Deus. (Mateus 22.15 a 22; Marcos 12.13 a 17; Lucas 20. 20 a 26) no grego: </w:t>
      </w:r>
      <w:r w:rsidRPr="00BB3463">
        <w:rPr>
          <w:rStyle w:val="politonico"/>
          <w:rFonts w:ascii="Arial" w:hAnsi="Arial" w:cs="Arial"/>
          <w:sz w:val="20"/>
          <w:szCs w:val="20"/>
          <w:lang w:val="el-GR"/>
        </w:rPr>
        <w:t>Ἀπόδοτε οὖν τὰ Καίσαρος Καίσαρι καὶ τὰ τοῦ Θεοῦ τῷ Θεῷ</w:t>
      </w:r>
      <w:r w:rsidRPr="00BB3463">
        <w:rPr>
          <w:rFonts w:ascii="Arial" w:hAnsi="Arial" w:cs="Arial"/>
          <w:sz w:val="20"/>
          <w:szCs w:val="20"/>
        </w:rPr>
        <w:t>. A frase se tornou uma resposta definitiva para a relação entre o cristianismo (a Igreja – mão direita de Deus) e a autoridade secular ( o estado – a mão esquerda de De</w:t>
      </w:r>
      <w:r w:rsidR="003422F1" w:rsidRPr="00BB3463">
        <w:rPr>
          <w:rFonts w:ascii="Arial" w:hAnsi="Arial" w:cs="Arial"/>
          <w:sz w:val="20"/>
          <w:szCs w:val="20"/>
        </w:rPr>
        <w:t>us). Foi uma resposta de Jesus à</w:t>
      </w:r>
      <w:r w:rsidRPr="00BB3463">
        <w:rPr>
          <w:rFonts w:ascii="Arial" w:hAnsi="Arial" w:cs="Arial"/>
          <w:sz w:val="20"/>
          <w:szCs w:val="20"/>
        </w:rPr>
        <w:t xml:space="preserve"> pergunta se era ou não lícito pagar impostos a César. A partir desta passagem existem muitas interpretações com respeito à submissão ou não do Cristão à autoridade terrena. O apóstolo Paulo posteriormente desenvolveria este assunto de maneira mais ampla em Romanos capítulo 13 e outras textos.</w:t>
      </w:r>
    </w:p>
  </w:footnote>
  <w:footnote w:id="12">
    <w:p w:rsidR="004A7799" w:rsidRPr="00BB3463" w:rsidRDefault="004A7799" w:rsidP="006540EC">
      <w:pPr>
        <w:spacing w:line="240" w:lineRule="auto"/>
        <w:ind w:right="-234"/>
        <w:rPr>
          <w:rFonts w:ascii="Arial" w:hAnsi="Arial" w:cs="Arial"/>
          <w:sz w:val="20"/>
          <w:szCs w:val="20"/>
        </w:rPr>
      </w:pPr>
      <w:r w:rsidRPr="00BB3463">
        <w:rPr>
          <w:rStyle w:val="Refdenotaderodap"/>
          <w:rFonts w:ascii="Arial" w:hAnsi="Arial" w:cs="Arial"/>
          <w:sz w:val="20"/>
          <w:szCs w:val="20"/>
        </w:rPr>
        <w:footnoteRef/>
      </w:r>
      <w:r w:rsidRPr="00BB3463">
        <w:rPr>
          <w:rFonts w:ascii="Arial" w:hAnsi="Arial" w:cs="Arial"/>
          <w:sz w:val="20"/>
          <w:szCs w:val="20"/>
        </w:rPr>
        <w:t xml:space="preserve"> FISCHER, Joachim H. Governo: introdução ao assunto. In: LUTERO, Martinho. </w:t>
      </w:r>
      <w:r w:rsidRPr="00BB3463">
        <w:rPr>
          <w:rFonts w:ascii="Arial" w:hAnsi="Arial" w:cs="Arial"/>
          <w:i/>
          <w:sz w:val="20"/>
          <w:szCs w:val="20"/>
        </w:rPr>
        <w:t>Martinho Lutero: obras selecionadas</w:t>
      </w:r>
      <w:r w:rsidRPr="00BB3463">
        <w:rPr>
          <w:rFonts w:ascii="Arial" w:hAnsi="Arial" w:cs="Arial"/>
          <w:sz w:val="20"/>
          <w:szCs w:val="20"/>
        </w:rPr>
        <w:t>, 6. São Leopoldo, Comissão In</w:t>
      </w:r>
      <w:r w:rsidR="006540EC" w:rsidRPr="00BB3463">
        <w:rPr>
          <w:rFonts w:ascii="Arial" w:hAnsi="Arial" w:cs="Arial"/>
          <w:sz w:val="20"/>
          <w:szCs w:val="20"/>
        </w:rPr>
        <w:t>terluterana de Literatura, 1996,</w:t>
      </w:r>
      <w:r w:rsidRPr="00BB3463">
        <w:rPr>
          <w:rFonts w:ascii="Arial" w:hAnsi="Arial" w:cs="Arial"/>
          <w:sz w:val="20"/>
          <w:szCs w:val="20"/>
        </w:rPr>
        <w:t xml:space="preserve"> p.118.</w:t>
      </w:r>
    </w:p>
  </w:footnote>
  <w:footnote w:id="13">
    <w:p w:rsidR="00450867" w:rsidRPr="00BB3463" w:rsidRDefault="00450867" w:rsidP="006540EC">
      <w:pPr>
        <w:pStyle w:val="Textodenotaderodap"/>
        <w:ind w:right="-234"/>
        <w:rPr>
          <w:rFonts w:ascii="Arial" w:hAnsi="Arial" w:cs="Arial"/>
        </w:rPr>
      </w:pPr>
      <w:r w:rsidRPr="00BB3463">
        <w:rPr>
          <w:rStyle w:val="Refdenotaderodap"/>
          <w:rFonts w:ascii="Arial" w:hAnsi="Arial" w:cs="Arial"/>
        </w:rPr>
        <w:footnoteRef/>
      </w:r>
      <w:r w:rsidRPr="00BB3463">
        <w:rPr>
          <w:rFonts w:ascii="Arial" w:hAnsi="Arial" w:cs="Arial"/>
        </w:rPr>
        <w:t xml:space="preserve"> BARBOSA, Luciana Muniz Ribeiro. Igreja, estado e educação em Martinho Lutero – uma análise das origens do direito à educação. São Paulo, Universidade São Paulo – Faculdade de Educação. Dissertação de Mestrado, 2007</w:t>
      </w:r>
      <w:r w:rsidR="009F1F19" w:rsidRPr="00BB3463">
        <w:rPr>
          <w:rFonts w:ascii="Arial" w:hAnsi="Arial" w:cs="Arial"/>
        </w:rPr>
        <w:t>.</w:t>
      </w:r>
    </w:p>
  </w:footnote>
  <w:footnote w:id="14">
    <w:p w:rsidR="00BA2117" w:rsidRPr="00BB3463" w:rsidRDefault="00BA2117" w:rsidP="006540EC">
      <w:pPr>
        <w:spacing w:line="240" w:lineRule="auto"/>
        <w:ind w:right="-234"/>
        <w:rPr>
          <w:rFonts w:ascii="Arial" w:hAnsi="Arial" w:cs="Arial"/>
          <w:sz w:val="20"/>
          <w:szCs w:val="20"/>
        </w:rPr>
      </w:pPr>
      <w:r w:rsidRPr="00BB3463">
        <w:rPr>
          <w:rStyle w:val="Refdenotaderodap"/>
          <w:rFonts w:ascii="Arial" w:hAnsi="Arial" w:cs="Arial"/>
          <w:sz w:val="20"/>
          <w:szCs w:val="20"/>
        </w:rPr>
        <w:footnoteRef/>
      </w:r>
      <w:r w:rsidRPr="00BB3463">
        <w:rPr>
          <w:rFonts w:ascii="Arial" w:hAnsi="Arial" w:cs="Arial"/>
          <w:sz w:val="20"/>
          <w:szCs w:val="20"/>
        </w:rPr>
        <w:t xml:space="preserve"> DEFREYN, Vanderlei. </w:t>
      </w:r>
      <w:r w:rsidRPr="00BB3463">
        <w:rPr>
          <w:rFonts w:ascii="Arial" w:hAnsi="Arial" w:cs="Arial"/>
          <w:i/>
          <w:sz w:val="20"/>
          <w:szCs w:val="20"/>
        </w:rPr>
        <w:t>A tradição escolar luterana</w:t>
      </w:r>
      <w:r w:rsidRPr="00BB3463">
        <w:rPr>
          <w:rFonts w:ascii="Arial" w:hAnsi="Arial" w:cs="Arial"/>
          <w:sz w:val="20"/>
          <w:szCs w:val="20"/>
        </w:rPr>
        <w:t xml:space="preserve"> – sobre Lutero, a educação e a história das escolas luteranas até a guerra dos trinta anos. São Leopoldo, Escola Superior de Teologia. Dissertação de mestrado,2004.</w:t>
      </w:r>
    </w:p>
    <w:p w:rsidR="00BA2117" w:rsidRPr="00BB3463" w:rsidRDefault="00BA2117" w:rsidP="006540EC">
      <w:pPr>
        <w:pStyle w:val="Textodenotaderodap"/>
        <w:ind w:right="-234"/>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082677"/>
      <w:docPartObj>
        <w:docPartGallery w:val="Page Numbers (Top of Page)"/>
        <w:docPartUnique/>
      </w:docPartObj>
    </w:sdtPr>
    <w:sdtEndPr/>
    <w:sdtContent>
      <w:p w:rsidR="00527409" w:rsidRDefault="00527409" w:rsidP="00527409">
        <w:pPr>
          <w:pStyle w:val="Cabealho"/>
          <w:ind w:right="-234"/>
          <w:jc w:val="right"/>
        </w:pPr>
        <w:r>
          <w:fldChar w:fldCharType="begin"/>
        </w:r>
        <w:r>
          <w:instrText>PAGE   \* MERGEFORMAT</w:instrText>
        </w:r>
        <w:r>
          <w:fldChar w:fldCharType="separate"/>
        </w:r>
        <w:r w:rsidR="00BD057E">
          <w:rPr>
            <w:noProof/>
          </w:rPr>
          <w:t>8</w:t>
        </w:r>
        <w:r>
          <w:fldChar w:fldCharType="end"/>
        </w:r>
      </w:p>
    </w:sdtContent>
  </w:sdt>
  <w:p w:rsidR="00527409" w:rsidRDefault="0052740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3C1" w:rsidRDefault="004743C1">
    <w:pPr>
      <w:pStyle w:val="Cabealho"/>
      <w:jc w:val="right"/>
    </w:pPr>
  </w:p>
  <w:p w:rsidR="004743C1" w:rsidRDefault="004743C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CF399E"/>
    <w:multiLevelType w:val="multilevel"/>
    <w:tmpl w:val="867A91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D91"/>
    <w:rsid w:val="00052EE0"/>
    <w:rsid w:val="00062138"/>
    <w:rsid w:val="000950E4"/>
    <w:rsid w:val="000D0654"/>
    <w:rsid w:val="000E1825"/>
    <w:rsid w:val="00104336"/>
    <w:rsid w:val="00182265"/>
    <w:rsid w:val="00200785"/>
    <w:rsid w:val="00206392"/>
    <w:rsid w:val="0025400E"/>
    <w:rsid w:val="00274E55"/>
    <w:rsid w:val="00275203"/>
    <w:rsid w:val="002D1BF9"/>
    <w:rsid w:val="00332924"/>
    <w:rsid w:val="00340FC0"/>
    <w:rsid w:val="003422F1"/>
    <w:rsid w:val="00357AA4"/>
    <w:rsid w:val="00391989"/>
    <w:rsid w:val="003A1C31"/>
    <w:rsid w:val="003C0BC6"/>
    <w:rsid w:val="003D5D46"/>
    <w:rsid w:val="003E563C"/>
    <w:rsid w:val="003F77C5"/>
    <w:rsid w:val="00450867"/>
    <w:rsid w:val="00463C9F"/>
    <w:rsid w:val="004743C1"/>
    <w:rsid w:val="004A49D3"/>
    <w:rsid w:val="004A7799"/>
    <w:rsid w:val="004F530E"/>
    <w:rsid w:val="00527409"/>
    <w:rsid w:val="00556400"/>
    <w:rsid w:val="00611DB4"/>
    <w:rsid w:val="00616D92"/>
    <w:rsid w:val="00652373"/>
    <w:rsid w:val="006540EC"/>
    <w:rsid w:val="00691056"/>
    <w:rsid w:val="006A58D1"/>
    <w:rsid w:val="006B3DE5"/>
    <w:rsid w:val="00762005"/>
    <w:rsid w:val="0079329A"/>
    <w:rsid w:val="007C7D91"/>
    <w:rsid w:val="008A2E1C"/>
    <w:rsid w:val="008D6D99"/>
    <w:rsid w:val="0096787E"/>
    <w:rsid w:val="009747F2"/>
    <w:rsid w:val="009B779B"/>
    <w:rsid w:val="009F1F19"/>
    <w:rsid w:val="00A7014D"/>
    <w:rsid w:val="00AE0760"/>
    <w:rsid w:val="00BA2117"/>
    <w:rsid w:val="00BB3463"/>
    <w:rsid w:val="00BC3533"/>
    <w:rsid w:val="00BC4D7E"/>
    <w:rsid w:val="00BD057E"/>
    <w:rsid w:val="00C528A7"/>
    <w:rsid w:val="00CE056C"/>
    <w:rsid w:val="00D51EAF"/>
    <w:rsid w:val="00D57DD9"/>
    <w:rsid w:val="00D800BA"/>
    <w:rsid w:val="00D83125"/>
    <w:rsid w:val="00DC358E"/>
    <w:rsid w:val="00DF214C"/>
    <w:rsid w:val="00E6415C"/>
    <w:rsid w:val="00E7682F"/>
    <w:rsid w:val="00E95FE8"/>
    <w:rsid w:val="00EC1DCB"/>
    <w:rsid w:val="00ED19E7"/>
    <w:rsid w:val="00ED3971"/>
    <w:rsid w:val="00EF6572"/>
    <w:rsid w:val="00F1265B"/>
    <w:rsid w:val="00F137E3"/>
    <w:rsid w:val="00F4535E"/>
    <w:rsid w:val="00F83E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9A1DC1-9866-4F07-9320-2F6C7A13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D91"/>
    <w:pPr>
      <w:spacing w:after="0" w:line="360" w:lineRule="auto"/>
    </w:pPr>
  </w:style>
  <w:style w:type="paragraph" w:styleId="Ttulo1">
    <w:name w:val="heading 1"/>
    <w:basedOn w:val="Normal"/>
    <w:next w:val="Normal"/>
    <w:link w:val="Ttulo1Char"/>
    <w:uiPriority w:val="9"/>
    <w:qFormat/>
    <w:rsid w:val="008D6D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C7D91"/>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7C7D91"/>
    <w:rPr>
      <w:sz w:val="20"/>
      <w:szCs w:val="20"/>
    </w:rPr>
  </w:style>
  <w:style w:type="character" w:styleId="Refdenotaderodap">
    <w:name w:val="footnote reference"/>
    <w:basedOn w:val="Fontepargpadro"/>
    <w:uiPriority w:val="99"/>
    <w:semiHidden/>
    <w:unhideWhenUsed/>
    <w:rsid w:val="007C7D91"/>
    <w:rPr>
      <w:vertAlign w:val="superscript"/>
    </w:rPr>
  </w:style>
  <w:style w:type="character" w:styleId="Forte">
    <w:name w:val="Strong"/>
    <w:basedOn w:val="Fontepargpadro"/>
    <w:uiPriority w:val="22"/>
    <w:qFormat/>
    <w:rsid w:val="004A7799"/>
    <w:rPr>
      <w:b/>
      <w:bCs/>
    </w:rPr>
  </w:style>
  <w:style w:type="character" w:customStyle="1" w:styleId="apple-converted-space">
    <w:name w:val="apple-converted-space"/>
    <w:basedOn w:val="Fontepargpadro"/>
    <w:rsid w:val="004A7799"/>
  </w:style>
  <w:style w:type="paragraph" w:styleId="PargrafodaLista">
    <w:name w:val="List Paragraph"/>
    <w:basedOn w:val="Normal"/>
    <w:uiPriority w:val="34"/>
    <w:qFormat/>
    <w:rsid w:val="004A7799"/>
    <w:pPr>
      <w:spacing w:after="160" w:line="259" w:lineRule="auto"/>
      <w:ind w:left="720"/>
      <w:contextualSpacing/>
      <w:jc w:val="left"/>
    </w:pPr>
  </w:style>
  <w:style w:type="paragraph" w:styleId="NormalWeb">
    <w:name w:val="Normal (Web)"/>
    <w:basedOn w:val="Normal"/>
    <w:uiPriority w:val="99"/>
    <w:unhideWhenUsed/>
    <w:rsid w:val="004A7799"/>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politonico">
    <w:name w:val="politonico"/>
    <w:basedOn w:val="Fontepargpadro"/>
    <w:rsid w:val="004A7799"/>
  </w:style>
  <w:style w:type="character" w:customStyle="1" w:styleId="Ttulo1Char">
    <w:name w:val="Título 1 Char"/>
    <w:basedOn w:val="Fontepargpadro"/>
    <w:link w:val="Ttulo1"/>
    <w:uiPriority w:val="9"/>
    <w:rsid w:val="008D6D99"/>
    <w:rPr>
      <w:rFonts w:asciiTheme="majorHAnsi" w:eastAsiaTheme="majorEastAsia" w:hAnsiTheme="majorHAnsi" w:cstheme="majorBidi"/>
      <w:b/>
      <w:bCs/>
      <w:color w:val="365F91" w:themeColor="accent1" w:themeShade="BF"/>
      <w:sz w:val="28"/>
      <w:szCs w:val="28"/>
    </w:rPr>
  </w:style>
  <w:style w:type="character" w:styleId="nfase">
    <w:name w:val="Emphasis"/>
    <w:basedOn w:val="Fontepargpadro"/>
    <w:uiPriority w:val="20"/>
    <w:qFormat/>
    <w:rsid w:val="00182265"/>
    <w:rPr>
      <w:i/>
      <w:iCs/>
    </w:rPr>
  </w:style>
  <w:style w:type="character" w:styleId="Hyperlink">
    <w:name w:val="Hyperlink"/>
    <w:basedOn w:val="Fontepargpadro"/>
    <w:uiPriority w:val="99"/>
    <w:unhideWhenUsed/>
    <w:rsid w:val="00182265"/>
    <w:rPr>
      <w:color w:val="0000FF" w:themeColor="hyperlink"/>
      <w:u w:val="single"/>
    </w:rPr>
  </w:style>
  <w:style w:type="paragraph" w:customStyle="1" w:styleId="msonormal1">
    <w:name w:val="msonormal1"/>
    <w:basedOn w:val="Normal"/>
    <w:rsid w:val="00182265"/>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27409"/>
    <w:pPr>
      <w:tabs>
        <w:tab w:val="center" w:pos="4252"/>
        <w:tab w:val="right" w:pos="8504"/>
      </w:tabs>
      <w:spacing w:line="240" w:lineRule="auto"/>
    </w:pPr>
  </w:style>
  <w:style w:type="character" w:customStyle="1" w:styleId="CabealhoChar">
    <w:name w:val="Cabeçalho Char"/>
    <w:basedOn w:val="Fontepargpadro"/>
    <w:link w:val="Cabealho"/>
    <w:uiPriority w:val="99"/>
    <w:rsid w:val="00527409"/>
  </w:style>
  <w:style w:type="paragraph" w:styleId="Rodap">
    <w:name w:val="footer"/>
    <w:basedOn w:val="Normal"/>
    <w:link w:val="RodapChar"/>
    <w:uiPriority w:val="99"/>
    <w:unhideWhenUsed/>
    <w:rsid w:val="00527409"/>
    <w:pPr>
      <w:tabs>
        <w:tab w:val="center" w:pos="4252"/>
        <w:tab w:val="right" w:pos="8504"/>
      </w:tabs>
      <w:spacing w:line="240" w:lineRule="auto"/>
    </w:pPr>
  </w:style>
  <w:style w:type="character" w:customStyle="1" w:styleId="RodapChar">
    <w:name w:val="Rodapé Char"/>
    <w:basedOn w:val="Fontepargpadro"/>
    <w:link w:val="Rodap"/>
    <w:uiPriority w:val="99"/>
    <w:rsid w:val="0052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82137-D276-4411-BC0D-94C3351B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2839</Words>
  <Characters>15331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TI</cp:lastModifiedBy>
  <cp:revision>5</cp:revision>
  <dcterms:created xsi:type="dcterms:W3CDTF">2017-03-11T10:30:00Z</dcterms:created>
  <dcterms:modified xsi:type="dcterms:W3CDTF">2017-03-14T15:10:00Z</dcterms:modified>
</cp:coreProperties>
</file>